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B064D9" w14:textId="77777777" w:rsidR="00B51AD8" w:rsidRDefault="00B51AD8" w:rsidP="00B51AD8">
      <w:pPr>
        <w:tabs>
          <w:tab w:val="left" w:pos="360"/>
        </w:tabs>
        <w:spacing w:after="0" w:line="240" w:lineRule="auto"/>
        <w:jc w:val="both"/>
      </w:pPr>
      <w:r>
        <w:t xml:space="preserve">it’s not how life works here on earth.  </w:t>
      </w:r>
      <w:r>
        <w:rPr>
          <w:color w:val="C00000"/>
        </w:rPr>
        <w:t xml:space="preserve">“We must go through many hardships to enter the kingdom of heaven.”  </w:t>
      </w:r>
      <w:r>
        <w:t>People get sick, people lose jobs, they lose homes, they get cancer, and in the end all die.  Life doesn’t work perfectly here on earth, does it?</w:t>
      </w:r>
    </w:p>
    <w:p w14:paraId="15199F31" w14:textId="77777777" w:rsidR="00B51AD8" w:rsidRDefault="00B51AD8" w:rsidP="00B51AD8">
      <w:pPr>
        <w:tabs>
          <w:tab w:val="left" w:pos="360"/>
        </w:tabs>
        <w:spacing w:after="0" w:line="240" w:lineRule="auto"/>
        <w:jc w:val="both"/>
      </w:pPr>
      <w:r>
        <w:tab/>
        <w:t xml:space="preserve">But it does in heaven. </w:t>
      </w:r>
      <w:r>
        <w:rPr>
          <w:b/>
          <w:i/>
        </w:rPr>
        <w:t xml:space="preserve">Look at the joy </w:t>
      </w:r>
      <w:r>
        <w:t xml:space="preserve">on the faces of </w:t>
      </w:r>
      <w:r w:rsidRPr="004F4BB1">
        <w:rPr>
          <w:bCs/>
        </w:rPr>
        <w:t>the crowd dressed in white</w:t>
      </w:r>
      <w:r>
        <w:rPr>
          <w:b/>
        </w:rPr>
        <w:t xml:space="preserve"> </w:t>
      </w:r>
      <w:r>
        <w:t xml:space="preserve">that stands before the throne.  There God’s people experience nothing but victory, His victory forever. That can be hard to wrap our minds around because it’s not our reality in the present. But it is there, </w:t>
      </w:r>
      <w:r>
        <w:rPr>
          <w:b/>
          <w:bCs/>
        </w:rPr>
        <w:t>in the Church above.</w:t>
      </w:r>
      <w:r>
        <w:t xml:space="preserve">  </w:t>
      </w:r>
    </w:p>
    <w:p w14:paraId="12FCE3C9" w14:textId="77777777" w:rsidR="00B51AD8" w:rsidRPr="003258D5" w:rsidRDefault="00B51AD8" w:rsidP="00B51AD8">
      <w:pPr>
        <w:tabs>
          <w:tab w:val="left" w:pos="360"/>
        </w:tabs>
        <w:spacing w:after="0" w:line="240" w:lineRule="auto"/>
        <w:jc w:val="both"/>
        <w:rPr>
          <w:color w:val="C00000"/>
        </w:rPr>
      </w:pPr>
      <w:r>
        <w:tab/>
        <w:t xml:space="preserve">But the biggest reason for their </w:t>
      </w:r>
      <w:r w:rsidRPr="00BD2131">
        <w:rPr>
          <w:b/>
          <w:i/>
        </w:rPr>
        <w:t>joy</w:t>
      </w:r>
      <w:r>
        <w:t xml:space="preserve"> is this: “</w:t>
      </w:r>
      <w:r w:rsidRPr="003258D5">
        <w:rPr>
          <w:color w:val="C00000"/>
        </w:rPr>
        <w:t xml:space="preserve">The Lamb at the center of the throne </w:t>
      </w:r>
      <w:r>
        <w:rPr>
          <w:color w:val="C00000"/>
        </w:rPr>
        <w:t>is</w:t>
      </w:r>
      <w:r w:rsidRPr="003258D5">
        <w:rPr>
          <w:color w:val="C00000"/>
        </w:rPr>
        <w:t xml:space="preserve"> their shepherd; He lead</w:t>
      </w:r>
      <w:r>
        <w:rPr>
          <w:color w:val="C00000"/>
        </w:rPr>
        <w:t>s</w:t>
      </w:r>
      <w:r w:rsidRPr="003258D5">
        <w:rPr>
          <w:color w:val="C00000"/>
        </w:rPr>
        <w:t xml:space="preserve"> them to springs of living water.  And God wipe</w:t>
      </w:r>
      <w:r>
        <w:rPr>
          <w:color w:val="C00000"/>
        </w:rPr>
        <w:t>s</w:t>
      </w:r>
      <w:r w:rsidRPr="003258D5">
        <w:rPr>
          <w:color w:val="C00000"/>
        </w:rPr>
        <w:t xml:space="preserve"> away every tear from their eyes.”</w:t>
      </w:r>
    </w:p>
    <w:p w14:paraId="0ABB465A" w14:textId="77777777" w:rsidR="00B51AD8" w:rsidRPr="003D5562" w:rsidRDefault="00B51AD8" w:rsidP="00B51AD8">
      <w:pPr>
        <w:tabs>
          <w:tab w:val="left" w:pos="360"/>
        </w:tabs>
        <w:spacing w:after="0" w:line="240" w:lineRule="auto"/>
        <w:jc w:val="both"/>
        <w:rPr>
          <w:b/>
          <w:bCs/>
        </w:rPr>
      </w:pPr>
      <w:r>
        <w:tab/>
        <w:t xml:space="preserve">It’s the One who was slaughtered for sin!  It’s Christ Jesus!  He’s the cause of </w:t>
      </w:r>
      <w:r>
        <w:rPr>
          <w:b/>
          <w:i/>
        </w:rPr>
        <w:t xml:space="preserve">their joy!  </w:t>
      </w:r>
      <w:r>
        <w:t xml:space="preserve">The Lamb, yet also the Shepherd that He always is, is there to guide and protect them forever. Never again will they have to face any kind of loss or hurt caused by sin. Such is the existence of those who dwell </w:t>
      </w:r>
      <w:r>
        <w:rPr>
          <w:b/>
          <w:bCs/>
        </w:rPr>
        <w:t>in the Church above.</w:t>
      </w:r>
    </w:p>
    <w:p w14:paraId="4D86A43D" w14:textId="77777777" w:rsidR="00B51AD8" w:rsidRDefault="00B51AD8" w:rsidP="00B51AD8">
      <w:pPr>
        <w:tabs>
          <w:tab w:val="left" w:pos="360"/>
        </w:tabs>
        <w:spacing w:after="0" w:line="240" w:lineRule="auto"/>
        <w:jc w:val="both"/>
        <w:rPr>
          <w:b/>
          <w:i/>
        </w:rPr>
      </w:pPr>
      <w:r>
        <w:tab/>
        <w:t xml:space="preserve">So why is this picture given to us? That we might find comfort knowing where our loved ones in Christ now dwell? Yes!  But more.  </w:t>
      </w:r>
    </w:p>
    <w:p w14:paraId="4157A52E" w14:textId="77777777" w:rsidR="00B51AD8" w:rsidRPr="00E724E0" w:rsidRDefault="00B51AD8" w:rsidP="00B51AD8">
      <w:pPr>
        <w:tabs>
          <w:tab w:val="left" w:pos="360"/>
        </w:tabs>
        <w:spacing w:after="0" w:line="240" w:lineRule="auto"/>
        <w:jc w:val="both"/>
        <w:rPr>
          <w:i/>
          <w:iCs/>
        </w:rPr>
      </w:pPr>
      <w:r>
        <w:tab/>
        <w:t xml:space="preserve">A cartoon appearing in a daily newspaper, showed a crowd of people walking along a busy street in a major city.  Each person had his head slanted downward, at the same angle, eyes fastened on the ground.  Beneath the picture appeared the caption, </w:t>
      </w:r>
      <w:r w:rsidRPr="00E724E0">
        <w:rPr>
          <w:i/>
          <w:iCs/>
        </w:rPr>
        <w:t>“Almost no one looks up anymore.”</w:t>
      </w:r>
    </w:p>
    <w:p w14:paraId="5A68BA90" w14:textId="77777777" w:rsidR="00B51AD8" w:rsidRDefault="00B51AD8" w:rsidP="00B51AD8">
      <w:pPr>
        <w:tabs>
          <w:tab w:val="left" w:pos="360"/>
        </w:tabs>
        <w:spacing w:after="0" w:line="240" w:lineRule="auto"/>
        <w:jc w:val="both"/>
      </w:pPr>
      <w:r>
        <w:tab/>
        <w:t xml:space="preserve">How true when you consider </w:t>
      </w:r>
      <w:proofErr w:type="gramStart"/>
      <w:r>
        <w:t>the majority of</w:t>
      </w:r>
      <w:proofErr w:type="gramEnd"/>
      <w:r>
        <w:t xml:space="preserve"> people in our day, in our country.  So concerned about all the chaos in the world or all the luxuries that could be had, most have lost the capacity to “look up,” to see where it all ends for those who cling in faith to Christ Jesus.  Those who have gone before us, who have been transferred to the Church Triumphant already enjoy His tent spread over them.  And someday when the clocks of heaven strike the hour of our own departure here, we shall worship with them all, where time will never end, together again, before God’s throne.  But without the upward look to the Lamb that was slain who is our Shepherd, it will never be.  </w:t>
      </w:r>
    </w:p>
    <w:p w14:paraId="7ECA12E1" w14:textId="77777777" w:rsidR="00B51AD8" w:rsidRDefault="00B51AD8" w:rsidP="00B51AD8">
      <w:pPr>
        <w:tabs>
          <w:tab w:val="left" w:pos="360"/>
        </w:tabs>
        <w:spacing w:after="0" w:line="240" w:lineRule="auto"/>
        <w:jc w:val="both"/>
      </w:pPr>
      <w:r>
        <w:tab/>
        <w:t xml:space="preserve">So, look up to Him in faith.  Look to the sky for His return, and know that the joy, the complete joy of His victory over sin, death, and the devil awaits </w:t>
      </w:r>
      <w:r>
        <w:rPr>
          <w:b/>
          <w:bCs/>
        </w:rPr>
        <w:t>in the Church above</w:t>
      </w:r>
      <w:r>
        <w:t xml:space="preserve">. </w:t>
      </w:r>
      <w:r w:rsidRPr="00225025">
        <w:rPr>
          <w:color w:val="C00000"/>
        </w:rPr>
        <w:t>“Surely, goodness and mercy shall follow me all the days of my life and I shall dwell in the house of the Lord</w:t>
      </w:r>
      <w:r>
        <w:rPr>
          <w:color w:val="C00000"/>
        </w:rPr>
        <w:t xml:space="preserve"> forever.” </w:t>
      </w:r>
      <w:r>
        <w:t>God grant it to us in faith for Jesus’ sake.  Amen.</w:t>
      </w:r>
    </w:p>
    <w:p w14:paraId="004EC575" w14:textId="494EB628" w:rsidR="001C4F61" w:rsidRDefault="00C80302" w:rsidP="004D7AD6">
      <w:pPr>
        <w:tabs>
          <w:tab w:val="left" w:pos="360"/>
        </w:tabs>
        <w:spacing w:after="0" w:line="240" w:lineRule="auto"/>
        <w:jc w:val="both"/>
      </w:pPr>
      <w:r>
        <w:t xml:space="preserve">Easter </w:t>
      </w:r>
      <w:r w:rsidR="007C57AF">
        <w:t>4:</w:t>
      </w:r>
      <w:r w:rsidR="00AD36CA">
        <w:t xml:space="preserve"> </w:t>
      </w:r>
      <w:r w:rsidR="007C57AF">
        <w:t xml:space="preserve">Misericordia Domini; Good Shepherd </w:t>
      </w:r>
      <w:proofErr w:type="gramStart"/>
      <w:r w:rsidR="007C57AF">
        <w:t xml:space="preserve">Sunday  </w:t>
      </w:r>
      <w:r w:rsidR="00FB20F2">
        <w:t>May</w:t>
      </w:r>
      <w:proofErr w:type="gramEnd"/>
      <w:r w:rsidR="00FB20F2">
        <w:t xml:space="preserve"> </w:t>
      </w:r>
      <w:r w:rsidR="007C57AF">
        <w:t>8</w:t>
      </w:r>
      <w:r w:rsidR="00F42C95">
        <w:t xml:space="preserve">, </w:t>
      </w:r>
      <w:r w:rsidR="00C00ABA">
        <w:t>20</w:t>
      </w:r>
      <w:r w:rsidR="00C2004B">
        <w:t>22</w:t>
      </w:r>
    </w:p>
    <w:p w14:paraId="647A87FE" w14:textId="5999FD9D" w:rsidR="00C80302" w:rsidRDefault="001C4F61" w:rsidP="004D7AD6">
      <w:pPr>
        <w:tabs>
          <w:tab w:val="left" w:pos="360"/>
        </w:tabs>
        <w:spacing w:after="0" w:line="240" w:lineRule="auto"/>
        <w:jc w:val="both"/>
      </w:pPr>
      <w:r>
        <w:t>Text:</w:t>
      </w:r>
      <w:r w:rsidR="00D07E0C">
        <w:t xml:space="preserve">  </w:t>
      </w:r>
      <w:r w:rsidR="00C80302">
        <w:t xml:space="preserve">Revelation </w:t>
      </w:r>
      <w:r w:rsidR="007C57AF">
        <w:t>7</w:t>
      </w:r>
      <w:r w:rsidR="00FB20F2">
        <w:t>:</w:t>
      </w:r>
      <w:r w:rsidR="007C57AF">
        <w:t>9-17</w:t>
      </w:r>
      <w:r w:rsidR="003914B8">
        <w:t xml:space="preserve"> </w:t>
      </w:r>
      <w:r>
        <w:t xml:space="preserve">  </w:t>
      </w:r>
      <w:r w:rsidR="00F42C95">
        <w:t xml:space="preserve">    </w:t>
      </w:r>
      <w:r>
        <w:t>CW</w:t>
      </w:r>
      <w:r w:rsidR="00F42C95">
        <w:t>-22</w:t>
      </w:r>
      <w:r>
        <w:t xml:space="preserve"> </w:t>
      </w:r>
      <w:r w:rsidR="00F42C95">
        <w:t xml:space="preserve">3 Year </w:t>
      </w:r>
      <w:r>
        <w:t>Series C</w:t>
      </w:r>
      <w:r w:rsidR="00F42C95">
        <w:t xml:space="preserve"> </w:t>
      </w:r>
      <w:r w:rsidR="009B2B32">
        <w:t xml:space="preserve"> </w:t>
      </w:r>
      <w:r w:rsidR="00F42C95">
        <w:t xml:space="preserve">   </w:t>
      </w:r>
      <w:r w:rsidR="00FB20F2">
        <w:t xml:space="preserve">     </w:t>
      </w:r>
      <w:r w:rsidR="007C57AF">
        <w:t xml:space="preserve">   </w:t>
      </w:r>
      <w:r w:rsidR="00F42C95">
        <w:t xml:space="preserve"> </w:t>
      </w:r>
      <w:r w:rsidR="00C2004B">
        <w:t>22</w:t>
      </w:r>
      <w:r w:rsidR="00D07E0C">
        <w:t>:2</w:t>
      </w:r>
      <w:r w:rsidR="00C2004B">
        <w:t>3</w:t>
      </w:r>
      <w:r w:rsidR="00C80302">
        <w:t>2</w:t>
      </w:r>
      <w:r w:rsidR="007C57AF">
        <w:t>3</w:t>
      </w:r>
      <w:r w:rsidR="00CF74C7">
        <w:t xml:space="preserve"> </w:t>
      </w:r>
      <w:r w:rsidR="00C00ABA">
        <w:t xml:space="preserve">Theme: </w:t>
      </w:r>
      <w:r w:rsidR="007C57AF">
        <w:t xml:space="preserve">Look </w:t>
      </w:r>
      <w:r w:rsidR="00E37E93">
        <w:t xml:space="preserve">at the Church Above. </w:t>
      </w:r>
    </w:p>
    <w:p w14:paraId="03A35A36" w14:textId="77777777" w:rsidR="00CD76B8" w:rsidRDefault="00CD76B8" w:rsidP="004D7AD6">
      <w:pPr>
        <w:tabs>
          <w:tab w:val="left" w:pos="360"/>
        </w:tabs>
        <w:spacing w:after="0" w:line="240" w:lineRule="auto"/>
        <w:jc w:val="both"/>
      </w:pPr>
    </w:p>
    <w:p w14:paraId="0E1E7757" w14:textId="3F305394" w:rsidR="007C57AF" w:rsidRDefault="003E41EB" w:rsidP="00F02A39">
      <w:pPr>
        <w:tabs>
          <w:tab w:val="left" w:pos="360"/>
        </w:tabs>
        <w:spacing w:after="0" w:line="240" w:lineRule="auto"/>
        <w:jc w:val="both"/>
      </w:pPr>
      <w:r>
        <w:tab/>
      </w:r>
      <w:r w:rsidR="00F128B9">
        <w:t>At the funeral service of a Christian, I sometimes tell the custom of the ancient church that is both beautiful and meaningful for believers who are left behind. We are told that</w:t>
      </w:r>
      <w:r w:rsidR="00E37E93">
        <w:t xml:space="preserve"> </w:t>
      </w:r>
      <w:r w:rsidR="00F128B9">
        <w:t>in days gone</w:t>
      </w:r>
      <w:r w:rsidR="002A02CF">
        <w:t xml:space="preserve"> by</w:t>
      </w:r>
      <w:r w:rsidR="00F128B9">
        <w:t xml:space="preserve">, when a member of a congregation </w:t>
      </w:r>
      <w:r w:rsidR="00E37E93">
        <w:t>passed from this present existence</w:t>
      </w:r>
      <w:r w:rsidR="00F128B9">
        <w:t>, his name was not removed from the membership roll</w:t>
      </w:r>
      <w:r w:rsidR="00E37E93">
        <w:t xml:space="preserve">.  Instead, </w:t>
      </w:r>
      <w:r w:rsidR="00F128B9">
        <w:t>following his name</w:t>
      </w:r>
      <w:r w:rsidR="0047331E">
        <w:t>,</w:t>
      </w:r>
      <w:r w:rsidR="00F128B9">
        <w:t xml:space="preserve"> a</w:t>
      </w:r>
      <w:r w:rsidR="00E37E93">
        <w:t xml:space="preserve"> </w:t>
      </w:r>
      <w:r w:rsidR="00F128B9">
        <w:t xml:space="preserve">notation was added: </w:t>
      </w:r>
      <w:r w:rsidR="00F128B9" w:rsidRPr="00225025">
        <w:rPr>
          <w:i/>
          <w:iCs/>
        </w:rPr>
        <w:t>“Transferred to the Church above.”</w:t>
      </w:r>
    </w:p>
    <w:p w14:paraId="72EDE30B" w14:textId="77777777" w:rsidR="00225025" w:rsidRDefault="00E37E93" w:rsidP="00F02A39">
      <w:pPr>
        <w:tabs>
          <w:tab w:val="left" w:pos="360"/>
        </w:tabs>
        <w:spacing w:after="0" w:line="240" w:lineRule="auto"/>
        <w:jc w:val="both"/>
      </w:pPr>
      <w:r>
        <w:tab/>
        <w:t xml:space="preserve">So </w:t>
      </w:r>
      <w:proofErr w:type="gramStart"/>
      <w:r>
        <w:t>sure</w:t>
      </w:r>
      <w:proofErr w:type="gramEnd"/>
      <w:r>
        <w:t xml:space="preserve"> were those </w:t>
      </w:r>
      <w:r w:rsidR="00CD76B8">
        <w:t xml:space="preserve">early </w:t>
      </w:r>
      <w:r>
        <w:t xml:space="preserve">Christians of the unity of the Church below and the Church above that death was merely a transfer, a changing over, a moving from one congregation of saints to another.  </w:t>
      </w:r>
    </w:p>
    <w:p w14:paraId="731382DE" w14:textId="776983FB" w:rsidR="00E37E93" w:rsidRDefault="00225025" w:rsidP="00F02A39">
      <w:pPr>
        <w:tabs>
          <w:tab w:val="left" w:pos="360"/>
        </w:tabs>
        <w:spacing w:after="0" w:line="240" w:lineRule="auto"/>
        <w:jc w:val="both"/>
      </w:pPr>
      <w:r>
        <w:tab/>
      </w:r>
      <w:r w:rsidR="00E37E93">
        <w:t xml:space="preserve">What a beautiful thought! But </w:t>
      </w:r>
      <w:r>
        <w:t xml:space="preserve">it’s </w:t>
      </w:r>
      <w:r w:rsidR="00E37E93">
        <w:t>more than</w:t>
      </w:r>
      <w:r>
        <w:t xml:space="preserve"> a thought</w:t>
      </w:r>
      <w:r w:rsidR="00E37E93">
        <w:t xml:space="preserve"> – it</w:t>
      </w:r>
      <w:r w:rsidR="0047331E">
        <w:t xml:space="preserve">’s </w:t>
      </w:r>
      <w:r w:rsidR="00E37E93">
        <w:t>true, as true as any other truth that God has given us in His Holy Word.  There is no reason that you and I should not be just as sure of th</w:t>
      </w:r>
      <w:r w:rsidR="0047331E">
        <w:t>is</w:t>
      </w:r>
      <w:r w:rsidR="00E37E93">
        <w:t xml:space="preserve"> glorious fact as were the believers of an earlier age</w:t>
      </w:r>
      <w:r w:rsidR="00BC682B">
        <w:t>.</w:t>
      </w:r>
    </w:p>
    <w:p w14:paraId="3744640A" w14:textId="0D50E254" w:rsidR="00BC682B" w:rsidRDefault="00BC682B" w:rsidP="00F02A39">
      <w:pPr>
        <w:tabs>
          <w:tab w:val="left" w:pos="360"/>
        </w:tabs>
        <w:spacing w:after="0" w:line="240" w:lineRule="auto"/>
        <w:jc w:val="both"/>
      </w:pPr>
      <w:r>
        <w:tab/>
        <w:t xml:space="preserve">Our loved ones who have departed this life, trusting in Christ as their Savior, are still members of Christ’s Church, of which He is the Head. </w:t>
      </w:r>
      <w:r w:rsidR="0047331E">
        <w:t>There is but one Church, a</w:t>
      </w:r>
      <w:r>
        <w:t xml:space="preserve">nd we are still united in that “mystic sweet communion” which binds together all those who belong to Him.  Paul writes, </w:t>
      </w:r>
      <w:r>
        <w:rPr>
          <w:color w:val="C00000"/>
        </w:rPr>
        <w:t>“If we live, we live to the Lord and if we die</w:t>
      </w:r>
      <w:r w:rsidR="00CD76B8">
        <w:rPr>
          <w:color w:val="C00000"/>
        </w:rPr>
        <w:t>,</w:t>
      </w:r>
      <w:r>
        <w:rPr>
          <w:color w:val="C00000"/>
        </w:rPr>
        <w:t xml:space="preserve"> we die to the Lord, so whether we live or </w:t>
      </w:r>
      <w:proofErr w:type="gramStart"/>
      <w:r>
        <w:rPr>
          <w:color w:val="C00000"/>
        </w:rPr>
        <w:t>we die</w:t>
      </w:r>
      <w:proofErr w:type="gramEnd"/>
      <w:r>
        <w:rPr>
          <w:color w:val="C00000"/>
        </w:rPr>
        <w:t>, we are the Lord’s.  For this reason, He died, rose, and lived, to be the Lord of both the dead and the living” (Ro.14:8f)</w:t>
      </w:r>
      <w:r w:rsidR="00D80E77">
        <w:rPr>
          <w:color w:val="C00000"/>
        </w:rPr>
        <w:t>.</w:t>
      </w:r>
    </w:p>
    <w:p w14:paraId="1C4B279C" w14:textId="2B96CE81" w:rsidR="00D80E77" w:rsidRDefault="00D80E77" w:rsidP="00F02A39">
      <w:pPr>
        <w:tabs>
          <w:tab w:val="left" w:pos="360"/>
        </w:tabs>
        <w:spacing w:after="0" w:line="240" w:lineRule="auto"/>
        <w:jc w:val="both"/>
        <w:rPr>
          <w:b/>
          <w:bCs/>
        </w:rPr>
      </w:pPr>
      <w:r>
        <w:tab/>
        <w:t>As much as Christ is our living Savior, so He is still the living Lord of our departed loved ones in the faith.  They are still members of His Church, even as we are.  But they are members of the Church Triumphant as one day we too, in faith, shall be upon departing this life.</w:t>
      </w:r>
      <w:r w:rsidR="002A02CF">
        <w:t xml:space="preserve">  This is partly what John means when he started this section by saying, </w:t>
      </w:r>
      <w:r w:rsidR="002A02CF">
        <w:rPr>
          <w:color w:val="C00000"/>
        </w:rPr>
        <w:t>“After these things</w:t>
      </w:r>
      <w:r w:rsidR="0047331E">
        <w:rPr>
          <w:color w:val="C00000"/>
        </w:rPr>
        <w:t xml:space="preserve"> </w:t>
      </w:r>
      <w:r w:rsidR="0047331E" w:rsidRPr="0047331E">
        <w:t>(</w:t>
      </w:r>
      <w:r w:rsidR="0047331E">
        <w:t>he means the life of God’s people, the Church, here in this world, vv.1-8),</w:t>
      </w:r>
      <w:r w:rsidR="002A02CF">
        <w:rPr>
          <w:color w:val="C00000"/>
        </w:rPr>
        <w:t xml:space="preserve"> I saw</w:t>
      </w:r>
      <w:r w:rsidR="008852BD">
        <w:rPr>
          <w:color w:val="C00000"/>
        </w:rPr>
        <w:t>, a</w:t>
      </w:r>
      <w:r w:rsidR="002A02CF">
        <w:rPr>
          <w:color w:val="C00000"/>
        </w:rPr>
        <w:t xml:space="preserve">nd look!  A great multitude!” </w:t>
      </w:r>
      <w:r w:rsidR="002A02CF">
        <w:rPr>
          <w:b/>
          <w:bCs/>
        </w:rPr>
        <w:t>Look at the Church Above.</w:t>
      </w:r>
    </w:p>
    <w:p w14:paraId="7EA9AD1B" w14:textId="4E62DAE5" w:rsidR="002A02CF" w:rsidRDefault="002A02CF" w:rsidP="00F02A39">
      <w:pPr>
        <w:tabs>
          <w:tab w:val="left" w:pos="360"/>
        </w:tabs>
        <w:spacing w:after="0" w:line="240" w:lineRule="auto"/>
        <w:jc w:val="both"/>
        <w:rPr>
          <w:b/>
          <w:bCs/>
        </w:rPr>
      </w:pPr>
    </w:p>
    <w:p w14:paraId="226C0D3C" w14:textId="6B9F2634" w:rsidR="007C57AF" w:rsidRPr="008852BD" w:rsidRDefault="002A02CF" w:rsidP="00F02A39">
      <w:pPr>
        <w:tabs>
          <w:tab w:val="left" w:pos="360"/>
        </w:tabs>
        <w:spacing w:after="0" w:line="240" w:lineRule="auto"/>
        <w:jc w:val="both"/>
        <w:rPr>
          <w:color w:val="C00000"/>
        </w:rPr>
      </w:pPr>
      <w:r>
        <w:rPr>
          <w:b/>
          <w:bCs/>
          <w:i/>
          <w:iCs/>
        </w:rPr>
        <w:t>I.  Look how many!</w:t>
      </w:r>
      <w:r w:rsidR="008852BD">
        <w:t xml:space="preserve"> </w:t>
      </w:r>
      <w:r w:rsidR="00123AFE">
        <w:t>They were m</w:t>
      </w:r>
      <w:r w:rsidR="008852BD">
        <w:t xml:space="preserve">ade up of a number </w:t>
      </w:r>
      <w:r w:rsidR="008852BD" w:rsidRPr="008852BD">
        <w:rPr>
          <w:color w:val="C00000"/>
        </w:rPr>
        <w:t>“that no one could count, from every nation, tribe, people, and language, standing in front of the throne and the Lamb.”</w:t>
      </w:r>
    </w:p>
    <w:p w14:paraId="60C0935A" w14:textId="77777777" w:rsidR="0019062A" w:rsidRDefault="0019062A" w:rsidP="0019062A">
      <w:pPr>
        <w:tabs>
          <w:tab w:val="left" w:pos="360"/>
        </w:tabs>
        <w:spacing w:after="0" w:line="240" w:lineRule="auto"/>
        <w:jc w:val="both"/>
      </w:pPr>
      <w:r>
        <w:tab/>
      </w:r>
      <w:r>
        <w:t xml:space="preserve">What’s the biggest crowd of which you’ve been a part?  </w:t>
      </w:r>
      <w:r>
        <w:t xml:space="preserve">Maybe </w:t>
      </w:r>
      <w:r>
        <w:t>a</w:t>
      </w:r>
    </w:p>
    <w:p w14:paraId="77E251FF" w14:textId="2CC88BDB" w:rsidR="0019062A" w:rsidRDefault="0019062A" w:rsidP="0019062A">
      <w:pPr>
        <w:tabs>
          <w:tab w:val="left" w:pos="360"/>
        </w:tabs>
        <w:spacing w:after="0" w:line="240" w:lineRule="auto"/>
        <w:jc w:val="both"/>
      </w:pPr>
      <w:r>
        <w:t xml:space="preserve">Cardinal baseball game, a Mizzou football game, a concert, a political rally?  </w:t>
      </w:r>
      <w:r>
        <w:t xml:space="preserve"> </w:t>
      </w:r>
      <w:r>
        <w:t>P</w:t>
      </w:r>
      <w:r>
        <w:t xml:space="preserve">robably the biggest crowd of which I was ever a </w:t>
      </w:r>
      <w:r>
        <w:lastRenderedPageBreak/>
        <w:t>part was at a Rose Bowl game back in 1981 in Pasadena, CA. Th</w:t>
      </w:r>
      <w:r>
        <w:t xml:space="preserve">ere were over 103,000 people there. </w:t>
      </w:r>
      <w:r>
        <w:t>That’s a lot of people.  I could never have counted them; but somebody did.</w:t>
      </w:r>
    </w:p>
    <w:p w14:paraId="4070A809" w14:textId="65F4A8D7" w:rsidR="0019062A" w:rsidRDefault="0019062A" w:rsidP="0019062A">
      <w:pPr>
        <w:tabs>
          <w:tab w:val="left" w:pos="360"/>
        </w:tabs>
        <w:spacing w:after="0" w:line="240" w:lineRule="auto"/>
        <w:jc w:val="both"/>
      </w:pPr>
      <w:r>
        <w:tab/>
        <w:t xml:space="preserve">The crowd John saw was </w:t>
      </w:r>
      <w:r w:rsidR="00123AFE">
        <w:t>much, much</w:t>
      </w:r>
      <w:r>
        <w:t xml:space="preserve"> bigger.  So big that no one could begin to count them.  It’s as if John were saying, “</w:t>
      </w:r>
      <w:r>
        <w:rPr>
          <w:b/>
          <w:i/>
        </w:rPr>
        <w:t xml:space="preserve">Look how many there are.  </w:t>
      </w:r>
      <w:r>
        <w:t xml:space="preserve">You can’t count them all.” </w:t>
      </w:r>
    </w:p>
    <w:p w14:paraId="3CEB399C" w14:textId="02BC8BCC" w:rsidR="0019062A" w:rsidRDefault="0019062A" w:rsidP="0019062A">
      <w:pPr>
        <w:tabs>
          <w:tab w:val="left" w:pos="360"/>
        </w:tabs>
        <w:spacing w:after="0" w:line="240" w:lineRule="auto"/>
        <w:jc w:val="both"/>
      </w:pPr>
      <w:r>
        <w:tab/>
        <w:t>Doesn’t that remind you of God’s promise to Abraham</w:t>
      </w:r>
      <w:r>
        <w:t>, Isaac, and Jacob</w:t>
      </w:r>
      <w:r>
        <w:t xml:space="preserve"> that </w:t>
      </w:r>
      <w:r>
        <w:t>their</w:t>
      </w:r>
      <w:r>
        <w:t xml:space="preserve"> descendants would be </w:t>
      </w:r>
      <w:r w:rsidRPr="0019062A">
        <w:rPr>
          <w:color w:val="C00000"/>
        </w:rPr>
        <w:t>“innumerable as the stars in the sky</w:t>
      </w:r>
      <w:r w:rsidR="00FB0558">
        <w:rPr>
          <w:color w:val="C00000"/>
        </w:rPr>
        <w:t>, like</w:t>
      </w:r>
      <w:r w:rsidRPr="0019062A">
        <w:rPr>
          <w:color w:val="C00000"/>
        </w:rPr>
        <w:t xml:space="preserve"> the grains of sand on the seashore”?</w:t>
      </w:r>
      <w:r>
        <w:t xml:space="preserve"> God was not</w:t>
      </w:r>
      <w:r>
        <w:t xml:space="preserve"> just</w:t>
      </w:r>
      <w:r>
        <w:t xml:space="preserve"> talking </w:t>
      </w:r>
      <w:r>
        <w:t>a</w:t>
      </w:r>
      <w:r>
        <w:t>bout physical descendants</w:t>
      </w:r>
      <w:r w:rsidR="00285752">
        <w:t xml:space="preserve">; </w:t>
      </w:r>
      <w:r>
        <w:t>He was talking about</w:t>
      </w:r>
      <w:r w:rsidR="00285752">
        <w:t xml:space="preserve"> </w:t>
      </w:r>
      <w:r>
        <w:t>spiritual descendants</w:t>
      </w:r>
      <w:r w:rsidR="00285752">
        <w:t>, p</w:t>
      </w:r>
      <w:r>
        <w:t xml:space="preserve">eople who </w:t>
      </w:r>
      <w:r w:rsidR="00285752">
        <w:t xml:space="preserve">would be saved by faith in the coming </w:t>
      </w:r>
      <w:r>
        <w:t>Savior</w:t>
      </w:r>
      <w:r w:rsidR="00285752">
        <w:t xml:space="preserve">. </w:t>
      </w:r>
      <w:r w:rsidR="00FB0558">
        <w:t>God says</w:t>
      </w:r>
      <w:r w:rsidR="00285752">
        <w:t xml:space="preserve">, </w:t>
      </w:r>
      <w:r w:rsidR="00285752">
        <w:rPr>
          <w:color w:val="C00000"/>
        </w:rPr>
        <w:t>“The promise is by faith, so that it may be according to grace and may be guaranteed to all of Abraham’s descendants…to the one who has the faith of Abraham.  He is the father of us all</w:t>
      </w:r>
      <w:r w:rsidR="00FB0558">
        <w:rPr>
          <w:color w:val="C00000"/>
        </w:rPr>
        <w:t xml:space="preserve">” </w:t>
      </w:r>
      <w:r w:rsidR="00FB0558">
        <w:t xml:space="preserve">who believe in Christ </w:t>
      </w:r>
      <w:r w:rsidR="00FB0558">
        <w:rPr>
          <w:color w:val="C00000"/>
        </w:rPr>
        <w:t xml:space="preserve">(Ro.4:16f). </w:t>
      </w:r>
      <w:r>
        <w:t xml:space="preserve">  </w:t>
      </w:r>
    </w:p>
    <w:p w14:paraId="270DF56F" w14:textId="3A62CE2E" w:rsidR="0019062A" w:rsidRPr="00370368" w:rsidRDefault="0019062A" w:rsidP="0019062A">
      <w:pPr>
        <w:tabs>
          <w:tab w:val="left" w:pos="360"/>
        </w:tabs>
        <w:spacing w:after="0" w:line="240" w:lineRule="auto"/>
        <w:jc w:val="both"/>
      </w:pPr>
      <w:r>
        <w:tab/>
        <w:t xml:space="preserve">Think of all the believers that lived in the past, throughout the Old and New Testament times - and all believers from the time that John saw this vision until now - and all believers that are yet to be born in the years that lie ahead before Jesus returns. </w:t>
      </w:r>
      <w:r>
        <w:rPr>
          <w:b/>
          <w:i/>
        </w:rPr>
        <w:t>Look how many</w:t>
      </w:r>
      <w:r w:rsidR="00CD76B8">
        <w:rPr>
          <w:b/>
          <w:i/>
        </w:rPr>
        <w:t>!</w:t>
      </w:r>
      <w:r>
        <w:rPr>
          <w:b/>
          <w:i/>
        </w:rPr>
        <w:t xml:space="preserve"> </w:t>
      </w:r>
    </w:p>
    <w:p w14:paraId="5D8D5C0B" w14:textId="309C908E" w:rsidR="0019062A" w:rsidRDefault="0019062A" w:rsidP="0019062A">
      <w:pPr>
        <w:tabs>
          <w:tab w:val="left" w:pos="360"/>
        </w:tabs>
        <w:spacing w:after="0" w:line="240" w:lineRule="auto"/>
        <w:jc w:val="both"/>
      </w:pPr>
      <w:r>
        <w:tab/>
      </w:r>
      <w:r w:rsidR="00FB0558">
        <w:t>I</w:t>
      </w:r>
      <w:r>
        <w:t xml:space="preserve">f John </w:t>
      </w:r>
      <w:r w:rsidR="00FB0558">
        <w:t>had recorded the names</w:t>
      </w:r>
      <w:r w:rsidR="00AE0A57">
        <w:t>,</w:t>
      </w:r>
      <w:r>
        <w:t xml:space="preserve"> </w:t>
      </w:r>
      <w:r w:rsidR="00123AFE">
        <w:t xml:space="preserve">you would read of </w:t>
      </w:r>
      <w:r>
        <w:t xml:space="preserve">Abraham, Isaac, Jacob, </w:t>
      </w:r>
      <w:r w:rsidR="00A56AB7">
        <w:t xml:space="preserve">Moses, </w:t>
      </w:r>
      <w:r>
        <w:t>David</w:t>
      </w:r>
      <w:r w:rsidR="00AE0A57">
        <w:t>, Isaiah, Jeremiah, Malachi,</w:t>
      </w:r>
      <w:r>
        <w:t xml:space="preserve"> and all Old Testament believers. </w:t>
      </w:r>
      <w:r w:rsidR="00123AFE">
        <w:t xml:space="preserve">You would read of John’s </w:t>
      </w:r>
      <w:r>
        <w:t xml:space="preserve">fellow apostles like Peter, Paul, </w:t>
      </w:r>
      <w:proofErr w:type="gramStart"/>
      <w:r>
        <w:t>James</w:t>
      </w:r>
      <w:proofErr w:type="gramEnd"/>
      <w:r>
        <w:t xml:space="preserve"> and the rest.  And </w:t>
      </w:r>
      <w:r w:rsidR="00123AFE">
        <w:t xml:space="preserve">you </w:t>
      </w:r>
      <w:r>
        <w:t xml:space="preserve">would </w:t>
      </w:r>
      <w:r w:rsidR="00123AFE">
        <w:t xml:space="preserve">read of </w:t>
      </w:r>
      <w:r>
        <w:t xml:space="preserve">all our faithful Christian friends and </w:t>
      </w:r>
      <w:r w:rsidR="00AE0A57">
        <w:t xml:space="preserve">those whom we have never met here in this world – all </w:t>
      </w:r>
      <w:r>
        <w:t xml:space="preserve">who </w:t>
      </w:r>
      <w:r w:rsidR="00AE0A57">
        <w:t>cling in faith</w:t>
      </w:r>
      <w:r>
        <w:t xml:space="preserve"> to Jesus as the Savior.  </w:t>
      </w:r>
    </w:p>
    <w:p w14:paraId="1310FF18" w14:textId="50F0D684" w:rsidR="0019062A" w:rsidRDefault="0019062A" w:rsidP="0019062A">
      <w:pPr>
        <w:tabs>
          <w:tab w:val="left" w:pos="360"/>
        </w:tabs>
        <w:spacing w:after="0" w:line="240" w:lineRule="auto"/>
        <w:jc w:val="both"/>
      </w:pPr>
      <w:r>
        <w:tab/>
      </w:r>
      <w:r w:rsidR="00123AFE">
        <w:t>You</w:t>
      </w:r>
      <w:r>
        <w:t xml:space="preserve"> would </w:t>
      </w:r>
      <w:r w:rsidR="00123AFE">
        <w:t xml:space="preserve">read of </w:t>
      </w:r>
      <w:r>
        <w:t xml:space="preserve">children and grandchildren and great-grandchildren yet unborn.  </w:t>
      </w:r>
      <w:r w:rsidR="00123AFE">
        <w:t xml:space="preserve">You would read of </w:t>
      </w:r>
      <w:r>
        <w:t>black and white</w:t>
      </w:r>
      <w:r w:rsidR="00AE0A57">
        <w:t xml:space="preserve">, </w:t>
      </w:r>
      <w:proofErr w:type="gramStart"/>
      <w:r>
        <w:t>red</w:t>
      </w:r>
      <w:proofErr w:type="gramEnd"/>
      <w:r>
        <w:t xml:space="preserve"> and yellow</w:t>
      </w:r>
      <w:r w:rsidR="00AE0A57">
        <w:t xml:space="preserve">, </w:t>
      </w:r>
      <w:r>
        <w:t xml:space="preserve">people of every type of skin tone and style of speech.  So many that </w:t>
      </w:r>
      <w:r w:rsidR="00C97B53">
        <w:t xml:space="preserve">no one </w:t>
      </w:r>
      <w:r>
        <w:t>could count them all.  And neither could you.  Yet Jesus, the Good Shepherd</w:t>
      </w:r>
      <w:r w:rsidRPr="00C625DA">
        <w:rPr>
          <w:color w:val="C00000"/>
        </w:rPr>
        <w:t>, knows them all by name (Jn.10:27)</w:t>
      </w:r>
      <w:r>
        <w:t xml:space="preserve"> and treats them all the same.  He gives them the white robes of His righteousness for they </w:t>
      </w:r>
      <w:r w:rsidR="00C625DA">
        <w:t>trust only</w:t>
      </w:r>
      <w:r>
        <w:t xml:space="preserve"> in Him</w:t>
      </w:r>
      <w:r w:rsidR="00C625DA">
        <w:t xml:space="preserve"> for salvation</w:t>
      </w:r>
      <w:r w:rsidR="00A56AB7">
        <w:t xml:space="preserve"> from sin</w:t>
      </w:r>
      <w:r>
        <w:t xml:space="preserve">.  </w:t>
      </w:r>
      <w:r>
        <w:rPr>
          <w:b/>
        </w:rPr>
        <w:t>Look at th</w:t>
      </w:r>
      <w:r w:rsidR="00C625DA">
        <w:rPr>
          <w:b/>
        </w:rPr>
        <w:t>e</w:t>
      </w:r>
      <w:r>
        <w:rPr>
          <w:b/>
        </w:rPr>
        <w:t xml:space="preserve"> </w:t>
      </w:r>
      <w:r w:rsidR="00C625DA">
        <w:rPr>
          <w:b/>
        </w:rPr>
        <w:t xml:space="preserve">Church Above.  </w:t>
      </w:r>
      <w:r w:rsidR="00C625DA" w:rsidRPr="00C625DA">
        <w:rPr>
          <w:b/>
          <w:i/>
          <w:iCs/>
        </w:rPr>
        <w:t>L</w:t>
      </w:r>
      <w:r w:rsidRPr="00C625DA">
        <w:rPr>
          <w:b/>
          <w:i/>
          <w:iCs/>
        </w:rPr>
        <w:t>ook</w:t>
      </w:r>
      <w:r>
        <w:rPr>
          <w:b/>
          <w:i/>
        </w:rPr>
        <w:t xml:space="preserve"> how many are in it.  </w:t>
      </w:r>
      <w:r>
        <w:t>If you believe in Jesus as the Savior, your face is among them.</w:t>
      </w:r>
    </w:p>
    <w:p w14:paraId="2B3A7F42" w14:textId="77777777" w:rsidR="007C57AF" w:rsidRDefault="007C57AF" w:rsidP="00F02A39">
      <w:pPr>
        <w:tabs>
          <w:tab w:val="left" w:pos="360"/>
        </w:tabs>
        <w:spacing w:after="0" w:line="240" w:lineRule="auto"/>
        <w:jc w:val="both"/>
      </w:pPr>
    </w:p>
    <w:p w14:paraId="34A491C6" w14:textId="4B5EF570" w:rsidR="00A56AB7" w:rsidRDefault="00A56AB7" w:rsidP="00A56AB7">
      <w:pPr>
        <w:tabs>
          <w:tab w:val="left" w:pos="360"/>
        </w:tabs>
        <w:spacing w:after="0" w:line="240" w:lineRule="auto"/>
        <w:jc w:val="both"/>
      </w:pPr>
      <w:r>
        <w:rPr>
          <w:b/>
          <w:i/>
        </w:rPr>
        <w:t xml:space="preserve">II.  </w:t>
      </w:r>
      <w:r>
        <w:rPr>
          <w:bCs/>
          <w:iCs/>
        </w:rPr>
        <w:t xml:space="preserve">Now, </w:t>
      </w:r>
      <w:proofErr w:type="gramStart"/>
      <w:r>
        <w:rPr>
          <w:b/>
          <w:i/>
        </w:rPr>
        <w:t>Look</w:t>
      </w:r>
      <w:proofErr w:type="gramEnd"/>
      <w:r>
        <w:rPr>
          <w:b/>
          <w:i/>
        </w:rPr>
        <w:t xml:space="preserve"> where they stand.</w:t>
      </w:r>
      <w:r>
        <w:t xml:space="preserve">  They stand united, unharmed before God’s throne.</w:t>
      </w:r>
    </w:p>
    <w:p w14:paraId="28792163" w14:textId="7C7A4053" w:rsidR="00A56AB7" w:rsidRDefault="00A56AB7" w:rsidP="00A56AB7">
      <w:pPr>
        <w:tabs>
          <w:tab w:val="left" w:pos="360"/>
        </w:tabs>
        <w:spacing w:after="0" w:line="240" w:lineRule="auto"/>
        <w:jc w:val="both"/>
      </w:pPr>
      <w:r>
        <w:tab/>
      </w:r>
      <w:r>
        <w:t xml:space="preserve">God’s </w:t>
      </w:r>
      <w:r>
        <w:t>throne</w:t>
      </w:r>
      <w:r>
        <w:t xml:space="preserve"> </w:t>
      </w:r>
      <w:r>
        <w:t xml:space="preserve">symbolizes His great power and </w:t>
      </w:r>
      <w:proofErr w:type="gramStart"/>
      <w:r>
        <w:t>His</w:t>
      </w:r>
      <w:proofErr w:type="gramEnd"/>
      <w:r>
        <w:t xml:space="preserve"> gracious rule over all things. He</w:t>
      </w:r>
      <w:r>
        <w:t xml:space="preserve">, </w:t>
      </w:r>
      <w:r>
        <w:t xml:space="preserve">the </w:t>
      </w:r>
      <w:proofErr w:type="gramStart"/>
      <w:r>
        <w:t>almighty</w:t>
      </w:r>
      <w:proofErr w:type="gramEnd"/>
      <w:r>
        <w:t xml:space="preserve"> and faithful</w:t>
      </w:r>
      <w:r>
        <w:t xml:space="preserve"> God</w:t>
      </w:r>
      <w:r>
        <w:t xml:space="preserve"> w</w:t>
      </w:r>
      <w:r>
        <w:t xml:space="preserve">ith </w:t>
      </w:r>
      <w:r>
        <w:t>whom</w:t>
      </w:r>
      <w:r>
        <w:t xml:space="preserve"> nothing is impossible</w:t>
      </w:r>
      <w:r w:rsidR="00C97B53">
        <w:t>;</w:t>
      </w:r>
      <w:r>
        <w:t xml:space="preserve"> </w:t>
      </w:r>
      <w:r>
        <w:t xml:space="preserve">He is the God of salvation.  Everything is under His </w:t>
      </w:r>
      <w:r>
        <w:t>control.</w:t>
      </w:r>
      <w:r>
        <w:t xml:space="preserve"> F</w:t>
      </w:r>
      <w:r>
        <w:t xml:space="preserve">or those who </w:t>
      </w:r>
      <w:r>
        <w:t xml:space="preserve">look to </w:t>
      </w:r>
      <w:r>
        <w:t xml:space="preserve">Him, that throne, His presence, symbolizes </w:t>
      </w:r>
      <w:r w:rsidR="00501981">
        <w:t>the</w:t>
      </w:r>
      <w:r>
        <w:t xml:space="preserve"> place where no harm can ever touch </w:t>
      </w:r>
      <w:r w:rsidR="00501981">
        <w:t xml:space="preserve">His </w:t>
      </w:r>
      <w:r>
        <w:t xml:space="preserve">people again.  </w:t>
      </w:r>
    </w:p>
    <w:p w14:paraId="4A029F3E" w14:textId="004BCBFA" w:rsidR="00A56AB7" w:rsidRDefault="00A56AB7" w:rsidP="00A56AB7">
      <w:pPr>
        <w:tabs>
          <w:tab w:val="left" w:pos="360"/>
        </w:tabs>
        <w:spacing w:after="0" w:line="240" w:lineRule="auto"/>
        <w:jc w:val="both"/>
      </w:pPr>
      <w:r>
        <w:tab/>
        <w:t xml:space="preserve">Before Jesus ascended to heaven after His resurrection, He declared that </w:t>
      </w:r>
      <w:r w:rsidRPr="00501981">
        <w:rPr>
          <w:color w:val="C00000"/>
        </w:rPr>
        <w:t>“all power in heaven and on earth had been given to Him.”</w:t>
      </w:r>
      <w:r>
        <w:t xml:space="preserve"> The Father sitting on the throne bestows it</w:t>
      </w:r>
      <w:r w:rsidR="00501981">
        <w:t xml:space="preserve">, and </w:t>
      </w:r>
      <w:r>
        <w:t xml:space="preserve">Jesus wields </w:t>
      </w:r>
      <w:r w:rsidR="00501981">
        <w:t>it</w:t>
      </w:r>
      <w:r>
        <w:t xml:space="preserve"> in the eternal interest of His people.  </w:t>
      </w:r>
      <w:r>
        <w:rPr>
          <w:b/>
          <w:i/>
        </w:rPr>
        <w:t>Look where the</w:t>
      </w:r>
      <w:r w:rsidR="00501981">
        <w:rPr>
          <w:b/>
          <w:i/>
        </w:rPr>
        <w:t>y</w:t>
      </w:r>
      <w:r>
        <w:rPr>
          <w:b/>
          <w:i/>
        </w:rPr>
        <w:t xml:space="preserve"> stand</w:t>
      </w:r>
      <w:r w:rsidR="00501981">
        <w:rPr>
          <w:b/>
          <w:i/>
        </w:rPr>
        <w:t>,</w:t>
      </w:r>
      <w:r>
        <w:rPr>
          <w:b/>
          <w:i/>
        </w:rPr>
        <w:t xml:space="preserve"> </w:t>
      </w:r>
      <w:r>
        <w:t>before the throne where</w:t>
      </w:r>
      <w:r>
        <w:rPr>
          <w:b/>
          <w:i/>
        </w:rPr>
        <w:t xml:space="preserve"> </w:t>
      </w:r>
      <w:r>
        <w:t>He is in total control over all things for them.</w:t>
      </w:r>
    </w:p>
    <w:p w14:paraId="61A3E3EA" w14:textId="502DC65F" w:rsidR="00A56AB7" w:rsidRDefault="00A56AB7" w:rsidP="00A56AB7">
      <w:pPr>
        <w:tabs>
          <w:tab w:val="left" w:pos="360"/>
        </w:tabs>
        <w:spacing w:after="0" w:line="240" w:lineRule="auto"/>
        <w:jc w:val="both"/>
      </w:pPr>
      <w:r>
        <w:tab/>
        <w:t xml:space="preserve">Sometimes, to us who are still here on earth, it doesn’t seem like He is in control. Was Jesus in control when </w:t>
      </w:r>
      <w:r w:rsidR="00501981">
        <w:t>Russia</w:t>
      </w:r>
      <w:r w:rsidR="00C97B53">
        <w:t>,</w:t>
      </w:r>
      <w:r w:rsidR="00501981">
        <w:t xml:space="preserve"> for no reason</w:t>
      </w:r>
      <w:r w:rsidR="00C97B53">
        <w:t>,</w:t>
      </w:r>
      <w:r w:rsidR="00501981">
        <w:t xml:space="preserve"> invaded Ukraine?  Is Jesus in control when sickness overcomes and strikes a person d</w:t>
      </w:r>
      <w:r w:rsidR="00C97B53">
        <w:t>own</w:t>
      </w:r>
      <w:r w:rsidR="00501981">
        <w:t xml:space="preserve">?  Will Jesus be in control if we should ever enter a nuclear holocaust?  </w:t>
      </w:r>
      <w:proofErr w:type="gramStart"/>
      <w:r>
        <w:t>Often</w:t>
      </w:r>
      <w:proofErr w:type="gramEnd"/>
      <w:r>
        <w:t xml:space="preserve"> it seems like He’s not in control.  If He were, why do such things happen? Why do hardships come to all?</w:t>
      </w:r>
    </w:p>
    <w:p w14:paraId="676B7267" w14:textId="77777777" w:rsidR="00A56AB7" w:rsidRDefault="00A56AB7" w:rsidP="00A56AB7">
      <w:pPr>
        <w:tabs>
          <w:tab w:val="left" w:pos="360"/>
        </w:tabs>
        <w:spacing w:after="0" w:line="240" w:lineRule="auto"/>
        <w:jc w:val="both"/>
      </w:pPr>
      <w:r>
        <w:tab/>
        <w:t xml:space="preserve">We can’t always give the specific reason for every hardship that comes our way.  Too often the mystery of His will and His workings escape us.  But isn’t it a bit presumptuous on our part to judge the wisdom and ways of the One who sits on the throne above?  </w:t>
      </w:r>
    </w:p>
    <w:p w14:paraId="2010D6ED" w14:textId="66A94E8C" w:rsidR="00A56AB7" w:rsidRDefault="00A56AB7" w:rsidP="00A56AB7">
      <w:pPr>
        <w:tabs>
          <w:tab w:val="left" w:pos="360"/>
        </w:tabs>
        <w:spacing w:after="0" w:line="240" w:lineRule="auto"/>
        <w:jc w:val="both"/>
      </w:pPr>
      <w:r>
        <w:tab/>
        <w:t xml:space="preserve">We do well to remember that all </w:t>
      </w:r>
      <w:r w:rsidR="002611D1">
        <w:t xml:space="preserve">we are and have </w:t>
      </w:r>
      <w:proofErr w:type="gramStart"/>
      <w:r w:rsidR="002611D1">
        <w:t>are</w:t>
      </w:r>
      <w:proofErr w:type="gramEnd"/>
      <w:r w:rsidR="002611D1">
        <w:t xml:space="preserve"> </w:t>
      </w:r>
      <w:r>
        <w:t xml:space="preserve">God’s doing.  We could not exist for one second without Him.  And the many sorrows and troubles we go through in life </w:t>
      </w:r>
      <w:r w:rsidR="002611D1">
        <w:t xml:space="preserve">here </w:t>
      </w:r>
      <w:r>
        <w:t>are evident of that fact</w:t>
      </w:r>
      <w:r w:rsidR="002611D1">
        <w:t xml:space="preserve"> that we could not </w:t>
      </w:r>
      <w:r w:rsidR="00C97B53">
        <w:t xml:space="preserve">survive </w:t>
      </w:r>
      <w:r w:rsidR="002611D1">
        <w:t>without Him</w:t>
      </w:r>
      <w:r>
        <w:t xml:space="preserve">.  Besides, it is not He who caused this world to fall into such disarray.  It was we in our sin who caused it and the troubles that enter because of it.  Such trials and difficulties are inescapable on earth and keep us mindful of our need to rely upon Him for every need of body and soul.  He will use </w:t>
      </w:r>
      <w:r w:rsidR="00C97B53">
        <w:t>all</w:t>
      </w:r>
      <w:r>
        <w:t xml:space="preserve"> things to keep our eyes on Him and the narrow way that leads to everlasting life.  Without Him we would perish.</w:t>
      </w:r>
    </w:p>
    <w:p w14:paraId="4111FF17" w14:textId="6FBD688C" w:rsidR="00A56AB7" w:rsidRPr="00C04137" w:rsidRDefault="00A56AB7" w:rsidP="00A56AB7">
      <w:pPr>
        <w:tabs>
          <w:tab w:val="left" w:pos="360"/>
        </w:tabs>
        <w:spacing w:after="0" w:line="240" w:lineRule="auto"/>
        <w:jc w:val="both"/>
      </w:pPr>
      <w:r>
        <w:tab/>
        <w:t>But He</w:t>
      </w:r>
      <w:r w:rsidR="002611D1">
        <w:t xml:space="preserve"> is </w:t>
      </w:r>
      <w:r>
        <w:t xml:space="preserve">on </w:t>
      </w:r>
      <w:r w:rsidR="002611D1">
        <w:t>the</w:t>
      </w:r>
      <w:r>
        <w:t xml:space="preserve"> throne, making sure </w:t>
      </w:r>
      <w:r w:rsidR="002611D1">
        <w:t xml:space="preserve">that </w:t>
      </w:r>
      <w:r>
        <w:t xml:space="preserve">these things won’t harm us eternally. We’re His sheep. </w:t>
      </w:r>
      <w:r w:rsidRPr="002611D1">
        <w:rPr>
          <w:color w:val="C00000"/>
        </w:rPr>
        <w:t xml:space="preserve">“Nothing can pluck us from His hands” (Jn.10: 28). </w:t>
      </w:r>
      <w:r>
        <w:rPr>
          <w:b/>
        </w:rPr>
        <w:t>Look at</w:t>
      </w:r>
      <w:r>
        <w:t xml:space="preserve"> </w:t>
      </w:r>
      <w:r>
        <w:rPr>
          <w:b/>
        </w:rPr>
        <w:t>th</w:t>
      </w:r>
      <w:r w:rsidR="002611D1">
        <w:rPr>
          <w:b/>
        </w:rPr>
        <w:t>e Church Above</w:t>
      </w:r>
      <w:r>
        <w:rPr>
          <w:b/>
        </w:rPr>
        <w:t xml:space="preserve">. </w:t>
      </w:r>
      <w:r>
        <w:t>Th</w:t>
      </w:r>
      <w:r w:rsidR="002611D1">
        <w:t>ose who are there</w:t>
      </w:r>
      <w:r>
        <w:t xml:space="preserve"> are a sure sign of that promise.  They made it through and now</w:t>
      </w:r>
      <w:r>
        <w:rPr>
          <w:b/>
        </w:rPr>
        <w:t xml:space="preserve"> </w:t>
      </w:r>
      <w:r>
        <w:rPr>
          <w:b/>
          <w:i/>
        </w:rPr>
        <w:t xml:space="preserve">look where they </w:t>
      </w:r>
      <w:proofErr w:type="gramStart"/>
      <w:r>
        <w:rPr>
          <w:b/>
          <w:i/>
        </w:rPr>
        <w:t>stand,</w:t>
      </w:r>
      <w:r>
        <w:t xml:space="preserve"> before</w:t>
      </w:r>
      <w:proofErr w:type="gramEnd"/>
      <w:r>
        <w:t xml:space="preserve"> God’s throne. His presence</w:t>
      </w:r>
      <w:r w:rsidR="002611D1">
        <w:t xml:space="preserve"> is </w:t>
      </w:r>
      <w:r>
        <w:t xml:space="preserve">ever with them; His </w:t>
      </w:r>
      <w:r w:rsidR="002611D1">
        <w:t xml:space="preserve">tabernacle </w:t>
      </w:r>
      <w:r>
        <w:t>spread over them</w:t>
      </w:r>
      <w:r w:rsidR="003D5562">
        <w:t xml:space="preserve">. They are </w:t>
      </w:r>
      <w:r>
        <w:t>with Hi</w:t>
      </w:r>
      <w:r w:rsidR="003D5562">
        <w:t xml:space="preserve">m </w:t>
      </w:r>
      <w:r>
        <w:t>evermore.</w:t>
      </w:r>
      <w:r w:rsidR="004F4BB1">
        <w:t xml:space="preserve">  </w:t>
      </w:r>
    </w:p>
    <w:p w14:paraId="2F5F3AF3" w14:textId="77777777" w:rsidR="007C57AF" w:rsidRDefault="007C57AF" w:rsidP="00F02A39">
      <w:pPr>
        <w:tabs>
          <w:tab w:val="left" w:pos="360"/>
        </w:tabs>
        <w:spacing w:after="0" w:line="240" w:lineRule="auto"/>
        <w:jc w:val="both"/>
      </w:pPr>
    </w:p>
    <w:p w14:paraId="2DBEC142" w14:textId="77777777" w:rsidR="004F4BB1" w:rsidRDefault="004F4BB1" w:rsidP="004F4BB1">
      <w:pPr>
        <w:tabs>
          <w:tab w:val="left" w:pos="360"/>
        </w:tabs>
        <w:spacing w:after="0" w:line="240" w:lineRule="auto"/>
        <w:jc w:val="both"/>
        <w:rPr>
          <w:b/>
          <w:i/>
        </w:rPr>
      </w:pPr>
      <w:r>
        <w:rPr>
          <w:b/>
          <w:i/>
        </w:rPr>
        <w:t>III.  Look at their joy.</w:t>
      </w:r>
    </w:p>
    <w:p w14:paraId="0A08D739" w14:textId="77777777" w:rsidR="004F4BB1" w:rsidRPr="004F4BB1" w:rsidRDefault="004F4BB1" w:rsidP="004F4BB1">
      <w:pPr>
        <w:tabs>
          <w:tab w:val="left" w:pos="360"/>
        </w:tabs>
        <w:spacing w:after="0" w:line="240" w:lineRule="auto"/>
        <w:jc w:val="both"/>
        <w:rPr>
          <w:color w:val="C00000"/>
        </w:rPr>
      </w:pPr>
      <w:r>
        <w:tab/>
      </w:r>
      <w:r w:rsidRPr="004F4BB1">
        <w:rPr>
          <w:color w:val="C00000"/>
        </w:rPr>
        <w:t xml:space="preserve">“Never again will they hunger; never again will they thirst.  The sun will not beat upon them, nor any scorching heat.”  </w:t>
      </w:r>
    </w:p>
    <w:p w14:paraId="5AD1C058" w14:textId="3C89A5F4" w:rsidR="00225025" w:rsidRDefault="004F4BB1" w:rsidP="00B51AD8">
      <w:pPr>
        <w:tabs>
          <w:tab w:val="left" w:pos="360"/>
        </w:tabs>
        <w:spacing w:after="0" w:line="240" w:lineRule="auto"/>
        <w:jc w:val="both"/>
      </w:pPr>
      <w:r>
        <w:tab/>
      </w:r>
      <w:r>
        <w:t xml:space="preserve">What must it be like to never again </w:t>
      </w:r>
      <w:r>
        <w:t xml:space="preserve">any kind of setback – </w:t>
      </w:r>
      <w:r>
        <w:t>of body or of spirit? T</w:t>
      </w:r>
      <w:r>
        <w:t xml:space="preserve">o feel like you never lose anything but only gain blessings </w:t>
      </w:r>
      <w:r>
        <w:t>upon blessing</w:t>
      </w:r>
      <w:r w:rsidR="003D5562">
        <w:t>,</w:t>
      </w:r>
      <w:r>
        <w:t xml:space="preserve"> </w:t>
      </w:r>
      <w:r>
        <w:t xml:space="preserve">one after </w:t>
      </w:r>
      <w:proofErr w:type="gramStart"/>
      <w:r>
        <w:t>another?</w:t>
      </w:r>
      <w:proofErr w:type="gramEnd"/>
      <w:r>
        <w:t xml:space="preserve">  That sounds great</w:t>
      </w:r>
      <w:r>
        <w:t>!  B</w:t>
      </w:r>
      <w:r>
        <w:t xml:space="preserve">ut </w:t>
      </w:r>
    </w:p>
    <w:sectPr w:rsidR="00225025" w:rsidSect="004D7AD6">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1C4F61"/>
    <w:rsid w:val="000022E0"/>
    <w:rsid w:val="00003C41"/>
    <w:rsid w:val="0000731A"/>
    <w:rsid w:val="00015417"/>
    <w:rsid w:val="00023900"/>
    <w:rsid w:val="000301AD"/>
    <w:rsid w:val="0003071C"/>
    <w:rsid w:val="00034329"/>
    <w:rsid w:val="0004080C"/>
    <w:rsid w:val="00044BAB"/>
    <w:rsid w:val="00062D9F"/>
    <w:rsid w:val="000715C1"/>
    <w:rsid w:val="00082CE1"/>
    <w:rsid w:val="000868A8"/>
    <w:rsid w:val="000904CF"/>
    <w:rsid w:val="00091796"/>
    <w:rsid w:val="00092681"/>
    <w:rsid w:val="0009432D"/>
    <w:rsid w:val="000A021D"/>
    <w:rsid w:val="000B0CCC"/>
    <w:rsid w:val="000B0EF2"/>
    <w:rsid w:val="000B13BE"/>
    <w:rsid w:val="000B1E26"/>
    <w:rsid w:val="000C5B46"/>
    <w:rsid w:val="000D073C"/>
    <w:rsid w:val="000D4711"/>
    <w:rsid w:val="000D4FE6"/>
    <w:rsid w:val="000F1EB5"/>
    <w:rsid w:val="000F2A0F"/>
    <w:rsid w:val="000F6871"/>
    <w:rsid w:val="000F7201"/>
    <w:rsid w:val="000F7259"/>
    <w:rsid w:val="00101934"/>
    <w:rsid w:val="001022B6"/>
    <w:rsid w:val="0010319F"/>
    <w:rsid w:val="001033E8"/>
    <w:rsid w:val="00105DE6"/>
    <w:rsid w:val="00123AFE"/>
    <w:rsid w:val="00125624"/>
    <w:rsid w:val="001257A1"/>
    <w:rsid w:val="001301C7"/>
    <w:rsid w:val="001507CD"/>
    <w:rsid w:val="0015145C"/>
    <w:rsid w:val="00152070"/>
    <w:rsid w:val="00155F85"/>
    <w:rsid w:val="00156677"/>
    <w:rsid w:val="001576FE"/>
    <w:rsid w:val="0016377B"/>
    <w:rsid w:val="00163CDA"/>
    <w:rsid w:val="00164758"/>
    <w:rsid w:val="001661AB"/>
    <w:rsid w:val="00171711"/>
    <w:rsid w:val="00174205"/>
    <w:rsid w:val="00175008"/>
    <w:rsid w:val="00182D74"/>
    <w:rsid w:val="0018367A"/>
    <w:rsid w:val="0018380C"/>
    <w:rsid w:val="0018479C"/>
    <w:rsid w:val="0019062A"/>
    <w:rsid w:val="0019119E"/>
    <w:rsid w:val="00191FC0"/>
    <w:rsid w:val="0019660C"/>
    <w:rsid w:val="001A12CA"/>
    <w:rsid w:val="001B4093"/>
    <w:rsid w:val="001B7582"/>
    <w:rsid w:val="001C0F93"/>
    <w:rsid w:val="001C2749"/>
    <w:rsid w:val="001C4D11"/>
    <w:rsid w:val="001C4F61"/>
    <w:rsid w:val="001C56B3"/>
    <w:rsid w:val="001C61FD"/>
    <w:rsid w:val="001D3760"/>
    <w:rsid w:val="001D3EA0"/>
    <w:rsid w:val="001D4A40"/>
    <w:rsid w:val="001E15E0"/>
    <w:rsid w:val="001F2CF6"/>
    <w:rsid w:val="001F3E59"/>
    <w:rsid w:val="001F56D2"/>
    <w:rsid w:val="00202385"/>
    <w:rsid w:val="00204150"/>
    <w:rsid w:val="00214BFA"/>
    <w:rsid w:val="00220246"/>
    <w:rsid w:val="00225025"/>
    <w:rsid w:val="00225866"/>
    <w:rsid w:val="002266D7"/>
    <w:rsid w:val="002274AB"/>
    <w:rsid w:val="00231515"/>
    <w:rsid w:val="00241C6D"/>
    <w:rsid w:val="002425BC"/>
    <w:rsid w:val="00244B6C"/>
    <w:rsid w:val="00245172"/>
    <w:rsid w:val="002459D7"/>
    <w:rsid w:val="00256B2A"/>
    <w:rsid w:val="0026023C"/>
    <w:rsid w:val="002611D1"/>
    <w:rsid w:val="002627F7"/>
    <w:rsid w:val="00265AE6"/>
    <w:rsid w:val="00274A62"/>
    <w:rsid w:val="0027669F"/>
    <w:rsid w:val="00281C03"/>
    <w:rsid w:val="00285752"/>
    <w:rsid w:val="0029259D"/>
    <w:rsid w:val="00296492"/>
    <w:rsid w:val="002A02CF"/>
    <w:rsid w:val="002A250D"/>
    <w:rsid w:val="002B7D79"/>
    <w:rsid w:val="002C42B9"/>
    <w:rsid w:val="002C4A5B"/>
    <w:rsid w:val="002C5C75"/>
    <w:rsid w:val="002C7BE5"/>
    <w:rsid w:val="002D2897"/>
    <w:rsid w:val="002D2D7D"/>
    <w:rsid w:val="002E2CE9"/>
    <w:rsid w:val="002F32F4"/>
    <w:rsid w:val="002F522E"/>
    <w:rsid w:val="0030380F"/>
    <w:rsid w:val="00303C07"/>
    <w:rsid w:val="003077EB"/>
    <w:rsid w:val="003125A5"/>
    <w:rsid w:val="00315473"/>
    <w:rsid w:val="00317AD7"/>
    <w:rsid w:val="003258D5"/>
    <w:rsid w:val="00331918"/>
    <w:rsid w:val="00335427"/>
    <w:rsid w:val="00337646"/>
    <w:rsid w:val="00341845"/>
    <w:rsid w:val="0035278C"/>
    <w:rsid w:val="00352A85"/>
    <w:rsid w:val="003575ED"/>
    <w:rsid w:val="003652C4"/>
    <w:rsid w:val="00365F83"/>
    <w:rsid w:val="00366C49"/>
    <w:rsid w:val="0037451F"/>
    <w:rsid w:val="00377066"/>
    <w:rsid w:val="00383D85"/>
    <w:rsid w:val="00383F7D"/>
    <w:rsid w:val="003840ED"/>
    <w:rsid w:val="003853F6"/>
    <w:rsid w:val="003914B8"/>
    <w:rsid w:val="003924B1"/>
    <w:rsid w:val="00392C53"/>
    <w:rsid w:val="0039567A"/>
    <w:rsid w:val="003A38CE"/>
    <w:rsid w:val="003A4C15"/>
    <w:rsid w:val="003A5401"/>
    <w:rsid w:val="003B5302"/>
    <w:rsid w:val="003C2FD9"/>
    <w:rsid w:val="003C44E0"/>
    <w:rsid w:val="003D3D8F"/>
    <w:rsid w:val="003D509B"/>
    <w:rsid w:val="003D5562"/>
    <w:rsid w:val="003E30D0"/>
    <w:rsid w:val="003E41EB"/>
    <w:rsid w:val="003F48F9"/>
    <w:rsid w:val="003F523A"/>
    <w:rsid w:val="0041077D"/>
    <w:rsid w:val="00413044"/>
    <w:rsid w:val="00431198"/>
    <w:rsid w:val="00432BAE"/>
    <w:rsid w:val="004360D9"/>
    <w:rsid w:val="004375FA"/>
    <w:rsid w:val="00441D05"/>
    <w:rsid w:val="004451F8"/>
    <w:rsid w:val="004661D6"/>
    <w:rsid w:val="0047331E"/>
    <w:rsid w:val="00483713"/>
    <w:rsid w:val="00485170"/>
    <w:rsid w:val="004A3A8C"/>
    <w:rsid w:val="004A767B"/>
    <w:rsid w:val="004B144F"/>
    <w:rsid w:val="004B3D88"/>
    <w:rsid w:val="004C5BD3"/>
    <w:rsid w:val="004C7A7C"/>
    <w:rsid w:val="004D7AD6"/>
    <w:rsid w:val="004E44D0"/>
    <w:rsid w:val="004E710B"/>
    <w:rsid w:val="004F20BD"/>
    <w:rsid w:val="004F4BB1"/>
    <w:rsid w:val="004F5B76"/>
    <w:rsid w:val="00501981"/>
    <w:rsid w:val="00527BF3"/>
    <w:rsid w:val="0053246F"/>
    <w:rsid w:val="005341E1"/>
    <w:rsid w:val="00535706"/>
    <w:rsid w:val="005360C2"/>
    <w:rsid w:val="005375D5"/>
    <w:rsid w:val="00557A52"/>
    <w:rsid w:val="0056004A"/>
    <w:rsid w:val="00565D55"/>
    <w:rsid w:val="00574953"/>
    <w:rsid w:val="00575BAE"/>
    <w:rsid w:val="00580D6F"/>
    <w:rsid w:val="00593108"/>
    <w:rsid w:val="005A2FDA"/>
    <w:rsid w:val="005A502F"/>
    <w:rsid w:val="005B0D1C"/>
    <w:rsid w:val="005B48B9"/>
    <w:rsid w:val="005B7FA9"/>
    <w:rsid w:val="005C0500"/>
    <w:rsid w:val="005C3944"/>
    <w:rsid w:val="005C3B50"/>
    <w:rsid w:val="005C60EB"/>
    <w:rsid w:val="005E2AA4"/>
    <w:rsid w:val="005E483F"/>
    <w:rsid w:val="005E6082"/>
    <w:rsid w:val="005F29A4"/>
    <w:rsid w:val="00601F4B"/>
    <w:rsid w:val="00611169"/>
    <w:rsid w:val="006124C8"/>
    <w:rsid w:val="00627986"/>
    <w:rsid w:val="00630E98"/>
    <w:rsid w:val="006326C7"/>
    <w:rsid w:val="00636BC9"/>
    <w:rsid w:val="00646868"/>
    <w:rsid w:val="0065243D"/>
    <w:rsid w:val="006524B5"/>
    <w:rsid w:val="00653196"/>
    <w:rsid w:val="00657835"/>
    <w:rsid w:val="00662A70"/>
    <w:rsid w:val="00663BA8"/>
    <w:rsid w:val="00665DA4"/>
    <w:rsid w:val="006675B1"/>
    <w:rsid w:val="00671AFF"/>
    <w:rsid w:val="00680A7F"/>
    <w:rsid w:val="00686F1E"/>
    <w:rsid w:val="00690612"/>
    <w:rsid w:val="00697E36"/>
    <w:rsid w:val="006A0FB3"/>
    <w:rsid w:val="006B0864"/>
    <w:rsid w:val="006B0D0F"/>
    <w:rsid w:val="006B15CF"/>
    <w:rsid w:val="006B1785"/>
    <w:rsid w:val="006B4636"/>
    <w:rsid w:val="006C4716"/>
    <w:rsid w:val="006E2B9F"/>
    <w:rsid w:val="006E42E0"/>
    <w:rsid w:val="00700696"/>
    <w:rsid w:val="007076EB"/>
    <w:rsid w:val="00711025"/>
    <w:rsid w:val="00713A04"/>
    <w:rsid w:val="00722478"/>
    <w:rsid w:val="007318DC"/>
    <w:rsid w:val="00744088"/>
    <w:rsid w:val="0074453D"/>
    <w:rsid w:val="00747A02"/>
    <w:rsid w:val="00753A7F"/>
    <w:rsid w:val="00761536"/>
    <w:rsid w:val="00761669"/>
    <w:rsid w:val="007646BE"/>
    <w:rsid w:val="007666CE"/>
    <w:rsid w:val="007707F6"/>
    <w:rsid w:val="00771254"/>
    <w:rsid w:val="007735D3"/>
    <w:rsid w:val="00775850"/>
    <w:rsid w:val="00793153"/>
    <w:rsid w:val="007A0CE5"/>
    <w:rsid w:val="007A351E"/>
    <w:rsid w:val="007B2C79"/>
    <w:rsid w:val="007C57AF"/>
    <w:rsid w:val="007C6F5D"/>
    <w:rsid w:val="007C7E65"/>
    <w:rsid w:val="007D1578"/>
    <w:rsid w:val="007D681A"/>
    <w:rsid w:val="007E351F"/>
    <w:rsid w:val="007F0A85"/>
    <w:rsid w:val="007F1739"/>
    <w:rsid w:val="007F2C1D"/>
    <w:rsid w:val="007F5CB9"/>
    <w:rsid w:val="008035EB"/>
    <w:rsid w:val="00803F2B"/>
    <w:rsid w:val="00811900"/>
    <w:rsid w:val="00812052"/>
    <w:rsid w:val="008141C0"/>
    <w:rsid w:val="00821845"/>
    <w:rsid w:val="00824C5F"/>
    <w:rsid w:val="00835053"/>
    <w:rsid w:val="00836622"/>
    <w:rsid w:val="00840433"/>
    <w:rsid w:val="0084086F"/>
    <w:rsid w:val="008511CC"/>
    <w:rsid w:val="00852044"/>
    <w:rsid w:val="00856F9C"/>
    <w:rsid w:val="00857EC1"/>
    <w:rsid w:val="008678B7"/>
    <w:rsid w:val="00870BE7"/>
    <w:rsid w:val="00875504"/>
    <w:rsid w:val="008852BD"/>
    <w:rsid w:val="00885559"/>
    <w:rsid w:val="008855B7"/>
    <w:rsid w:val="008908C7"/>
    <w:rsid w:val="008957A9"/>
    <w:rsid w:val="00897861"/>
    <w:rsid w:val="008A06BD"/>
    <w:rsid w:val="008A56FD"/>
    <w:rsid w:val="008A5DF7"/>
    <w:rsid w:val="008B146E"/>
    <w:rsid w:val="008B6DE0"/>
    <w:rsid w:val="008B78C9"/>
    <w:rsid w:val="008C0D48"/>
    <w:rsid w:val="008C2647"/>
    <w:rsid w:val="008C53AC"/>
    <w:rsid w:val="008C583E"/>
    <w:rsid w:val="008C68B7"/>
    <w:rsid w:val="008D7F61"/>
    <w:rsid w:val="008E27A1"/>
    <w:rsid w:val="008F75C9"/>
    <w:rsid w:val="009026DF"/>
    <w:rsid w:val="009069E6"/>
    <w:rsid w:val="00906CD3"/>
    <w:rsid w:val="009173E6"/>
    <w:rsid w:val="00926097"/>
    <w:rsid w:val="0093420C"/>
    <w:rsid w:val="00941AAD"/>
    <w:rsid w:val="0094321E"/>
    <w:rsid w:val="00944777"/>
    <w:rsid w:val="00951B54"/>
    <w:rsid w:val="00953CD4"/>
    <w:rsid w:val="009635CB"/>
    <w:rsid w:val="00966879"/>
    <w:rsid w:val="00967B26"/>
    <w:rsid w:val="00972F4A"/>
    <w:rsid w:val="00983308"/>
    <w:rsid w:val="00990AA7"/>
    <w:rsid w:val="00992D73"/>
    <w:rsid w:val="00996810"/>
    <w:rsid w:val="009A10CC"/>
    <w:rsid w:val="009A5914"/>
    <w:rsid w:val="009B2B32"/>
    <w:rsid w:val="009C128C"/>
    <w:rsid w:val="009C52A4"/>
    <w:rsid w:val="009C55CB"/>
    <w:rsid w:val="009D1F73"/>
    <w:rsid w:val="009D2558"/>
    <w:rsid w:val="009D4F94"/>
    <w:rsid w:val="009D733F"/>
    <w:rsid w:val="009E1E37"/>
    <w:rsid w:val="009E3D7A"/>
    <w:rsid w:val="009F1457"/>
    <w:rsid w:val="009F40CB"/>
    <w:rsid w:val="009F490C"/>
    <w:rsid w:val="009F64BC"/>
    <w:rsid w:val="009F689F"/>
    <w:rsid w:val="00A05649"/>
    <w:rsid w:val="00A20744"/>
    <w:rsid w:val="00A214CF"/>
    <w:rsid w:val="00A2590F"/>
    <w:rsid w:val="00A275CB"/>
    <w:rsid w:val="00A30628"/>
    <w:rsid w:val="00A369D6"/>
    <w:rsid w:val="00A45F1F"/>
    <w:rsid w:val="00A56AB7"/>
    <w:rsid w:val="00A57449"/>
    <w:rsid w:val="00A62B3C"/>
    <w:rsid w:val="00A7244D"/>
    <w:rsid w:val="00A76E86"/>
    <w:rsid w:val="00A8238E"/>
    <w:rsid w:val="00A863AA"/>
    <w:rsid w:val="00A86673"/>
    <w:rsid w:val="00A87C31"/>
    <w:rsid w:val="00A9145F"/>
    <w:rsid w:val="00A94C71"/>
    <w:rsid w:val="00AA0093"/>
    <w:rsid w:val="00AA0C01"/>
    <w:rsid w:val="00AA2AE8"/>
    <w:rsid w:val="00AA6EAF"/>
    <w:rsid w:val="00AB3CCA"/>
    <w:rsid w:val="00AB7B07"/>
    <w:rsid w:val="00AC24D6"/>
    <w:rsid w:val="00AC30E4"/>
    <w:rsid w:val="00AC64A2"/>
    <w:rsid w:val="00AD2A4C"/>
    <w:rsid w:val="00AD36CA"/>
    <w:rsid w:val="00AD5425"/>
    <w:rsid w:val="00AD71EC"/>
    <w:rsid w:val="00AD75EE"/>
    <w:rsid w:val="00AE0A57"/>
    <w:rsid w:val="00AE40F3"/>
    <w:rsid w:val="00AE690C"/>
    <w:rsid w:val="00AF57C0"/>
    <w:rsid w:val="00B0189C"/>
    <w:rsid w:val="00B03E82"/>
    <w:rsid w:val="00B07703"/>
    <w:rsid w:val="00B3301F"/>
    <w:rsid w:val="00B34F27"/>
    <w:rsid w:val="00B35916"/>
    <w:rsid w:val="00B412AC"/>
    <w:rsid w:val="00B42884"/>
    <w:rsid w:val="00B452FF"/>
    <w:rsid w:val="00B4723A"/>
    <w:rsid w:val="00B47E3A"/>
    <w:rsid w:val="00B51AD8"/>
    <w:rsid w:val="00B51C8B"/>
    <w:rsid w:val="00B52185"/>
    <w:rsid w:val="00B548FF"/>
    <w:rsid w:val="00B56A1F"/>
    <w:rsid w:val="00B63031"/>
    <w:rsid w:val="00B63928"/>
    <w:rsid w:val="00B73E0C"/>
    <w:rsid w:val="00B7550A"/>
    <w:rsid w:val="00B801ED"/>
    <w:rsid w:val="00B82146"/>
    <w:rsid w:val="00B90E14"/>
    <w:rsid w:val="00B93FAC"/>
    <w:rsid w:val="00B95464"/>
    <w:rsid w:val="00BA37C3"/>
    <w:rsid w:val="00BA7128"/>
    <w:rsid w:val="00BB6FF4"/>
    <w:rsid w:val="00BC1101"/>
    <w:rsid w:val="00BC4FA9"/>
    <w:rsid w:val="00BC55CF"/>
    <w:rsid w:val="00BC572E"/>
    <w:rsid w:val="00BC682B"/>
    <w:rsid w:val="00BD0BB1"/>
    <w:rsid w:val="00BD2F5B"/>
    <w:rsid w:val="00BD3A4B"/>
    <w:rsid w:val="00BD5C3B"/>
    <w:rsid w:val="00BE0324"/>
    <w:rsid w:val="00BF4C74"/>
    <w:rsid w:val="00BF5306"/>
    <w:rsid w:val="00C00ABA"/>
    <w:rsid w:val="00C00CBE"/>
    <w:rsid w:val="00C07B0D"/>
    <w:rsid w:val="00C14A4C"/>
    <w:rsid w:val="00C1533B"/>
    <w:rsid w:val="00C15D3D"/>
    <w:rsid w:val="00C2004B"/>
    <w:rsid w:val="00C2074C"/>
    <w:rsid w:val="00C22C5D"/>
    <w:rsid w:val="00C24067"/>
    <w:rsid w:val="00C33B0C"/>
    <w:rsid w:val="00C35F9E"/>
    <w:rsid w:val="00C42B42"/>
    <w:rsid w:val="00C441B2"/>
    <w:rsid w:val="00C5035A"/>
    <w:rsid w:val="00C50B6A"/>
    <w:rsid w:val="00C57172"/>
    <w:rsid w:val="00C611BF"/>
    <w:rsid w:val="00C625DA"/>
    <w:rsid w:val="00C62C37"/>
    <w:rsid w:val="00C62FC8"/>
    <w:rsid w:val="00C65127"/>
    <w:rsid w:val="00C65586"/>
    <w:rsid w:val="00C678B0"/>
    <w:rsid w:val="00C80302"/>
    <w:rsid w:val="00C82A3C"/>
    <w:rsid w:val="00C83823"/>
    <w:rsid w:val="00C865A0"/>
    <w:rsid w:val="00C955BD"/>
    <w:rsid w:val="00C9764F"/>
    <w:rsid w:val="00C97B53"/>
    <w:rsid w:val="00CA6134"/>
    <w:rsid w:val="00CB371B"/>
    <w:rsid w:val="00CB54BC"/>
    <w:rsid w:val="00CC5CBE"/>
    <w:rsid w:val="00CC7DDC"/>
    <w:rsid w:val="00CD2948"/>
    <w:rsid w:val="00CD6BCF"/>
    <w:rsid w:val="00CD76B8"/>
    <w:rsid w:val="00CD7A4E"/>
    <w:rsid w:val="00CF0986"/>
    <w:rsid w:val="00CF74C7"/>
    <w:rsid w:val="00D02721"/>
    <w:rsid w:val="00D07632"/>
    <w:rsid w:val="00D07E0C"/>
    <w:rsid w:val="00D16267"/>
    <w:rsid w:val="00D33A2B"/>
    <w:rsid w:val="00D3544E"/>
    <w:rsid w:val="00D3577B"/>
    <w:rsid w:val="00D41FF1"/>
    <w:rsid w:val="00D43B30"/>
    <w:rsid w:val="00D66910"/>
    <w:rsid w:val="00D71E1C"/>
    <w:rsid w:val="00D731FF"/>
    <w:rsid w:val="00D76896"/>
    <w:rsid w:val="00D7794E"/>
    <w:rsid w:val="00D80E77"/>
    <w:rsid w:val="00D84245"/>
    <w:rsid w:val="00D8710D"/>
    <w:rsid w:val="00D87224"/>
    <w:rsid w:val="00D91243"/>
    <w:rsid w:val="00D975E5"/>
    <w:rsid w:val="00DB19A1"/>
    <w:rsid w:val="00DB50FA"/>
    <w:rsid w:val="00DB77AD"/>
    <w:rsid w:val="00DC4953"/>
    <w:rsid w:val="00DC6317"/>
    <w:rsid w:val="00DC7A22"/>
    <w:rsid w:val="00DD014F"/>
    <w:rsid w:val="00DD2E69"/>
    <w:rsid w:val="00DE4D62"/>
    <w:rsid w:val="00DF0F44"/>
    <w:rsid w:val="00E1204B"/>
    <w:rsid w:val="00E13953"/>
    <w:rsid w:val="00E15AA9"/>
    <w:rsid w:val="00E24E71"/>
    <w:rsid w:val="00E25ED1"/>
    <w:rsid w:val="00E3013A"/>
    <w:rsid w:val="00E32AE3"/>
    <w:rsid w:val="00E3774B"/>
    <w:rsid w:val="00E37E93"/>
    <w:rsid w:val="00E41172"/>
    <w:rsid w:val="00E449BE"/>
    <w:rsid w:val="00E44A2B"/>
    <w:rsid w:val="00E4567A"/>
    <w:rsid w:val="00E47A78"/>
    <w:rsid w:val="00E524CD"/>
    <w:rsid w:val="00E57597"/>
    <w:rsid w:val="00E66745"/>
    <w:rsid w:val="00E66F75"/>
    <w:rsid w:val="00E7042A"/>
    <w:rsid w:val="00E724E0"/>
    <w:rsid w:val="00E80239"/>
    <w:rsid w:val="00E930C7"/>
    <w:rsid w:val="00EA4328"/>
    <w:rsid w:val="00EA7537"/>
    <w:rsid w:val="00EB07E2"/>
    <w:rsid w:val="00EB3BEC"/>
    <w:rsid w:val="00EB7616"/>
    <w:rsid w:val="00EB7C59"/>
    <w:rsid w:val="00EC0C23"/>
    <w:rsid w:val="00EC603A"/>
    <w:rsid w:val="00ED1A3E"/>
    <w:rsid w:val="00ED5792"/>
    <w:rsid w:val="00EE1375"/>
    <w:rsid w:val="00EE3BC7"/>
    <w:rsid w:val="00EE67C7"/>
    <w:rsid w:val="00EF6CC5"/>
    <w:rsid w:val="00F0174D"/>
    <w:rsid w:val="00F02A39"/>
    <w:rsid w:val="00F03210"/>
    <w:rsid w:val="00F074B1"/>
    <w:rsid w:val="00F111CA"/>
    <w:rsid w:val="00F128B9"/>
    <w:rsid w:val="00F15FD0"/>
    <w:rsid w:val="00F16FD3"/>
    <w:rsid w:val="00F200BE"/>
    <w:rsid w:val="00F2326E"/>
    <w:rsid w:val="00F25F90"/>
    <w:rsid w:val="00F354EA"/>
    <w:rsid w:val="00F377DE"/>
    <w:rsid w:val="00F4018E"/>
    <w:rsid w:val="00F42C95"/>
    <w:rsid w:val="00F44AFD"/>
    <w:rsid w:val="00F53970"/>
    <w:rsid w:val="00F7231B"/>
    <w:rsid w:val="00F779E3"/>
    <w:rsid w:val="00F84DA8"/>
    <w:rsid w:val="00F85148"/>
    <w:rsid w:val="00F908E0"/>
    <w:rsid w:val="00F930F3"/>
    <w:rsid w:val="00FA5970"/>
    <w:rsid w:val="00FB0558"/>
    <w:rsid w:val="00FB20F2"/>
    <w:rsid w:val="00FC59F6"/>
    <w:rsid w:val="00FD2753"/>
    <w:rsid w:val="00FE2DFF"/>
    <w:rsid w:val="00FF099C"/>
    <w:rsid w:val="00FF3524"/>
    <w:rsid w:val="00FF4436"/>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79C88"/>
  <w15:docId w15:val="{DD205CEC-F2C7-4912-884C-266108128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character" w:styleId="CommentReference">
    <w:name w:val="annotation reference"/>
    <w:basedOn w:val="DefaultParagraphFont"/>
    <w:uiPriority w:val="99"/>
    <w:semiHidden/>
    <w:unhideWhenUsed/>
    <w:rsid w:val="00C42B42"/>
    <w:rPr>
      <w:sz w:val="16"/>
      <w:szCs w:val="16"/>
    </w:rPr>
  </w:style>
  <w:style w:type="paragraph" w:styleId="CommentText">
    <w:name w:val="annotation text"/>
    <w:basedOn w:val="Normal"/>
    <w:link w:val="CommentTextChar"/>
    <w:uiPriority w:val="99"/>
    <w:semiHidden/>
    <w:unhideWhenUsed/>
    <w:rsid w:val="00C42B42"/>
    <w:pPr>
      <w:spacing w:line="240" w:lineRule="auto"/>
    </w:pPr>
    <w:rPr>
      <w:sz w:val="20"/>
      <w:szCs w:val="20"/>
    </w:rPr>
  </w:style>
  <w:style w:type="character" w:customStyle="1" w:styleId="CommentTextChar">
    <w:name w:val="Comment Text Char"/>
    <w:basedOn w:val="DefaultParagraphFont"/>
    <w:link w:val="CommentText"/>
    <w:uiPriority w:val="99"/>
    <w:semiHidden/>
    <w:rsid w:val="00C42B42"/>
    <w:rPr>
      <w:sz w:val="20"/>
      <w:szCs w:val="20"/>
    </w:rPr>
  </w:style>
  <w:style w:type="paragraph" w:styleId="CommentSubject">
    <w:name w:val="annotation subject"/>
    <w:basedOn w:val="CommentText"/>
    <w:next w:val="CommentText"/>
    <w:link w:val="CommentSubjectChar"/>
    <w:uiPriority w:val="99"/>
    <w:semiHidden/>
    <w:unhideWhenUsed/>
    <w:rsid w:val="00C42B42"/>
    <w:rPr>
      <w:b/>
      <w:bCs/>
    </w:rPr>
  </w:style>
  <w:style w:type="character" w:customStyle="1" w:styleId="CommentSubjectChar">
    <w:name w:val="Comment Subject Char"/>
    <w:basedOn w:val="CommentTextChar"/>
    <w:link w:val="CommentSubject"/>
    <w:uiPriority w:val="99"/>
    <w:semiHidden/>
    <w:rsid w:val="00C42B4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012079">
      <w:bodyDiv w:val="1"/>
      <w:marLeft w:val="0"/>
      <w:marRight w:val="0"/>
      <w:marTop w:val="0"/>
      <w:marBottom w:val="0"/>
      <w:divBdr>
        <w:top w:val="none" w:sz="0" w:space="0" w:color="auto"/>
        <w:left w:val="none" w:sz="0" w:space="0" w:color="auto"/>
        <w:bottom w:val="none" w:sz="0" w:space="0" w:color="auto"/>
        <w:right w:val="none" w:sz="0" w:space="0" w:color="auto"/>
      </w:divBdr>
    </w:div>
    <w:div w:id="2108427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1AF0E1-C1AC-4946-B071-6D9292773D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2</Pages>
  <Words>1482</Words>
  <Characters>8449</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Edwin Lehmann</cp:lastModifiedBy>
  <cp:revision>3</cp:revision>
  <cp:lastPrinted>2019-02-24T12:42:00Z</cp:lastPrinted>
  <dcterms:created xsi:type="dcterms:W3CDTF">2022-05-06T14:14:00Z</dcterms:created>
  <dcterms:modified xsi:type="dcterms:W3CDTF">2022-05-06T15:55:00Z</dcterms:modified>
</cp:coreProperties>
</file>