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7777777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080"/>
        <w:gridCol w:w="1080"/>
        <w:gridCol w:w="1350"/>
        <w:gridCol w:w="900"/>
        <w:gridCol w:w="1350"/>
        <w:gridCol w:w="900"/>
        <w:gridCol w:w="2610"/>
      </w:tblGrid>
      <w:tr w:rsidR="00916AC9" w:rsidRPr="0046022A" w14:paraId="092A304F" w14:textId="77777777" w:rsidTr="00004BBC">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0821671" w:rsidR="00916AC9" w:rsidRPr="00AA478F" w:rsidRDefault="00004BBC" w:rsidP="000005C7">
            <w:pPr>
              <w:ind w:left="-105"/>
              <w:jc w:val="center"/>
              <w:rPr>
                <w:rFonts w:ascii="Arial" w:hAnsi="Arial" w:cs="Arial"/>
                <w:sz w:val="16"/>
                <w:szCs w:val="2"/>
              </w:rPr>
            </w:pPr>
            <w:r>
              <w:rPr>
                <w:rFonts w:ascii="Arial" w:hAnsi="Arial" w:cs="Arial"/>
                <w:sz w:val="16"/>
                <w:szCs w:val="2"/>
              </w:rPr>
              <w:t xml:space="preserve">May </w:t>
            </w:r>
            <w:r w:rsidR="00EF2929">
              <w:rPr>
                <w:rFonts w:ascii="Arial" w:hAnsi="Arial" w:cs="Arial"/>
                <w:sz w:val="16"/>
                <w:szCs w:val="2"/>
              </w:rPr>
              <w:t>15</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5B1A5B69" w:rsidR="00916AC9" w:rsidRPr="00C043AB" w:rsidRDefault="00004BBC" w:rsidP="000005C7">
            <w:pPr>
              <w:jc w:val="center"/>
              <w:rPr>
                <w:rFonts w:ascii="Arial" w:hAnsi="Arial" w:cs="Arial"/>
                <w:sz w:val="16"/>
                <w:szCs w:val="18"/>
              </w:rPr>
            </w:pPr>
            <w:r>
              <w:rPr>
                <w:rFonts w:ascii="Arial" w:hAnsi="Arial" w:cs="Arial"/>
                <w:sz w:val="16"/>
                <w:szCs w:val="18"/>
              </w:rPr>
              <w:t xml:space="preserve">May </w:t>
            </w:r>
            <w:r w:rsidR="00EF2929">
              <w:rPr>
                <w:rFonts w:ascii="Arial" w:hAnsi="Arial" w:cs="Arial"/>
                <w:sz w:val="16"/>
                <w:szCs w:val="18"/>
              </w:rPr>
              <w:t>16</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4EC4536" w:rsidR="009D1E03" w:rsidRPr="009D1E03" w:rsidRDefault="00004BBC" w:rsidP="000005C7">
            <w:pPr>
              <w:jc w:val="center"/>
              <w:rPr>
                <w:rFonts w:ascii="Arial" w:hAnsi="Arial" w:cs="Arial"/>
                <w:sz w:val="16"/>
                <w:szCs w:val="16"/>
              </w:rPr>
            </w:pPr>
            <w:r>
              <w:rPr>
                <w:rFonts w:ascii="Arial" w:hAnsi="Arial" w:cs="Arial"/>
                <w:sz w:val="16"/>
                <w:szCs w:val="16"/>
              </w:rPr>
              <w:t xml:space="preserve">May </w:t>
            </w:r>
            <w:r w:rsidR="00B84701">
              <w:rPr>
                <w:rFonts w:ascii="Arial" w:hAnsi="Arial" w:cs="Arial"/>
                <w:sz w:val="16"/>
                <w:szCs w:val="16"/>
              </w:rPr>
              <w:t>1</w:t>
            </w:r>
            <w:r w:rsidR="00EF2929">
              <w:rPr>
                <w:rFonts w:ascii="Arial" w:hAnsi="Arial" w:cs="Arial"/>
                <w:sz w:val="16"/>
                <w:szCs w:val="16"/>
              </w:rPr>
              <w:t>7</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62FC0ACE" w:rsidR="00916AC9" w:rsidRPr="0046022A" w:rsidRDefault="00004BBC" w:rsidP="000005C7">
            <w:pPr>
              <w:jc w:val="center"/>
              <w:rPr>
                <w:rFonts w:ascii="Arial" w:hAnsi="Arial" w:cs="Arial"/>
                <w:sz w:val="16"/>
                <w:szCs w:val="16"/>
              </w:rPr>
            </w:pPr>
            <w:r>
              <w:rPr>
                <w:rFonts w:ascii="Arial" w:hAnsi="Arial" w:cs="Arial"/>
                <w:sz w:val="16"/>
                <w:szCs w:val="16"/>
              </w:rPr>
              <w:t xml:space="preserve">May </w:t>
            </w:r>
            <w:r w:rsidR="00B84701">
              <w:rPr>
                <w:rFonts w:ascii="Arial" w:hAnsi="Arial" w:cs="Arial"/>
                <w:sz w:val="16"/>
                <w:szCs w:val="16"/>
              </w:rPr>
              <w:t>1</w:t>
            </w:r>
            <w:r w:rsidR="00EF2929">
              <w:rPr>
                <w:rFonts w:ascii="Arial" w:hAnsi="Arial" w:cs="Arial"/>
                <w:sz w:val="16"/>
                <w:szCs w:val="16"/>
              </w:rPr>
              <w:t>8</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3D24DC67" w:rsidR="00916AC9" w:rsidRPr="0046022A" w:rsidRDefault="00004BBC" w:rsidP="000005C7">
            <w:pPr>
              <w:jc w:val="center"/>
              <w:rPr>
                <w:rFonts w:ascii="Arial" w:hAnsi="Arial" w:cs="Arial"/>
                <w:sz w:val="18"/>
                <w:szCs w:val="18"/>
              </w:rPr>
            </w:pPr>
            <w:r>
              <w:rPr>
                <w:rFonts w:ascii="Arial" w:hAnsi="Arial" w:cs="Arial"/>
                <w:sz w:val="16"/>
                <w:szCs w:val="18"/>
              </w:rPr>
              <w:t xml:space="preserve">May </w:t>
            </w:r>
            <w:r w:rsidR="00B84701">
              <w:rPr>
                <w:rFonts w:ascii="Arial" w:hAnsi="Arial" w:cs="Arial"/>
                <w:sz w:val="16"/>
                <w:szCs w:val="18"/>
              </w:rPr>
              <w:t>1</w:t>
            </w:r>
            <w:r w:rsidR="00EF2929">
              <w:rPr>
                <w:rFonts w:ascii="Arial" w:hAnsi="Arial" w:cs="Arial"/>
                <w:sz w:val="16"/>
                <w:szCs w:val="18"/>
              </w:rPr>
              <w:t>9</w:t>
            </w:r>
          </w:p>
        </w:tc>
        <w:tc>
          <w:tcPr>
            <w:tcW w:w="135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340F96AB" w:rsidR="00E542E4" w:rsidRPr="0046022A" w:rsidRDefault="00004BBC" w:rsidP="000005C7">
            <w:pPr>
              <w:jc w:val="center"/>
              <w:rPr>
                <w:rFonts w:ascii="Arial" w:hAnsi="Arial" w:cs="Arial"/>
                <w:sz w:val="18"/>
                <w:szCs w:val="18"/>
              </w:rPr>
            </w:pPr>
            <w:r>
              <w:rPr>
                <w:rFonts w:ascii="Arial" w:hAnsi="Arial" w:cs="Arial"/>
                <w:sz w:val="16"/>
                <w:szCs w:val="16"/>
              </w:rPr>
              <w:t xml:space="preserve">May </w:t>
            </w:r>
            <w:r w:rsidR="00EF2929">
              <w:rPr>
                <w:rFonts w:ascii="Arial" w:hAnsi="Arial" w:cs="Arial"/>
                <w:sz w:val="16"/>
                <w:szCs w:val="16"/>
              </w:rPr>
              <w:t>20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5B0E6230" w:rsidR="009D1E03" w:rsidRPr="006B7D87" w:rsidRDefault="00004BBC" w:rsidP="000005C7">
            <w:pPr>
              <w:jc w:val="center"/>
              <w:rPr>
                <w:rFonts w:ascii="Arial" w:hAnsi="Arial" w:cs="Arial"/>
                <w:sz w:val="16"/>
                <w:szCs w:val="16"/>
              </w:rPr>
            </w:pPr>
            <w:r>
              <w:rPr>
                <w:rFonts w:ascii="Arial" w:hAnsi="Arial" w:cs="Arial"/>
                <w:sz w:val="16"/>
                <w:szCs w:val="16"/>
              </w:rPr>
              <w:t xml:space="preserve">May </w:t>
            </w:r>
            <w:r w:rsidR="00EF2929">
              <w:rPr>
                <w:rFonts w:ascii="Arial" w:hAnsi="Arial" w:cs="Arial"/>
                <w:sz w:val="16"/>
                <w:szCs w:val="16"/>
              </w:rPr>
              <w:t>21</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F4E14EA" w:rsidR="00916AC9" w:rsidRPr="0046022A" w:rsidRDefault="009D1E03" w:rsidP="000005C7">
            <w:pPr>
              <w:jc w:val="center"/>
              <w:rPr>
                <w:rFonts w:ascii="Arial" w:hAnsi="Arial" w:cs="Arial"/>
                <w:i/>
                <w:sz w:val="18"/>
                <w:szCs w:val="18"/>
              </w:rPr>
            </w:pPr>
            <w:r>
              <w:rPr>
                <w:rFonts w:ascii="Arial" w:hAnsi="Arial" w:cs="Arial"/>
                <w:sz w:val="16"/>
                <w:szCs w:val="18"/>
              </w:rPr>
              <w:t xml:space="preserve">May </w:t>
            </w:r>
            <w:r w:rsidR="00EF2929">
              <w:rPr>
                <w:rFonts w:ascii="Arial" w:hAnsi="Arial" w:cs="Arial"/>
                <w:sz w:val="16"/>
                <w:szCs w:val="18"/>
              </w:rPr>
              <w:t>22</w:t>
            </w:r>
          </w:p>
        </w:tc>
      </w:tr>
      <w:tr w:rsidR="00916AC9" w:rsidRPr="0046022A" w14:paraId="60F4761C" w14:textId="77777777" w:rsidTr="00004BBC">
        <w:trPr>
          <w:trHeight w:val="1584"/>
        </w:trPr>
        <w:tc>
          <w:tcPr>
            <w:tcW w:w="1890" w:type="dxa"/>
          </w:tcPr>
          <w:p w14:paraId="328C0B1C" w14:textId="20669B2E" w:rsidR="00916AC9" w:rsidRDefault="00916AC9"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77777777"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77777777" w:rsidR="00916AC9" w:rsidRDefault="00916AC9" w:rsidP="000005C7">
            <w:pPr>
              <w:ind w:left="-18"/>
              <w:jc w:val="center"/>
              <w:rPr>
                <w:rFonts w:ascii="Arial" w:hAnsi="Arial" w:cs="Arial"/>
                <w:sz w:val="16"/>
                <w:szCs w:val="16"/>
              </w:rPr>
            </w:pPr>
            <w:r>
              <w:rPr>
                <w:rFonts w:ascii="Arial" w:hAnsi="Arial" w:cs="Arial"/>
                <w:sz w:val="16"/>
                <w:szCs w:val="16"/>
              </w:rPr>
              <w:t xml:space="preserve">Divine Worship Service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77777777" w:rsidR="00916AC9" w:rsidRDefault="00916AC9" w:rsidP="000005C7">
            <w:pPr>
              <w:ind w:left="-18"/>
              <w:jc w:val="center"/>
              <w:rPr>
                <w:rFonts w:ascii="Arial" w:hAnsi="Arial" w:cs="Arial"/>
                <w:sz w:val="4"/>
              </w:rPr>
            </w:pPr>
          </w:p>
          <w:p w14:paraId="30AC705F" w14:textId="26EE1948" w:rsidR="00EF2929" w:rsidRPr="00864D5F" w:rsidRDefault="00EF2929" w:rsidP="00EF2929">
            <w:pPr>
              <w:ind w:left="-18"/>
              <w:jc w:val="center"/>
              <w:rPr>
                <w:rFonts w:ascii="Arial" w:hAnsi="Arial" w:cs="Arial"/>
                <w:sz w:val="16"/>
                <w:szCs w:val="16"/>
              </w:rPr>
            </w:pPr>
            <w:r>
              <w:rPr>
                <w:rFonts w:ascii="Arial" w:hAnsi="Arial" w:cs="Arial"/>
                <w:sz w:val="16"/>
                <w:szCs w:val="16"/>
              </w:rPr>
              <w:t>Quarterly Potluck, Voters, Women of Peace Meetings after Worship</w:t>
            </w:r>
          </w:p>
          <w:p w14:paraId="711C5673" w14:textId="24016D8C" w:rsidR="00916AC9" w:rsidRDefault="00916AC9" w:rsidP="000005C7">
            <w:pPr>
              <w:ind w:left="-18"/>
              <w:jc w:val="center"/>
              <w:rPr>
                <w:rFonts w:ascii="Arial" w:hAnsi="Arial" w:cs="Arial"/>
                <w:sz w:val="4"/>
              </w:rPr>
            </w:pPr>
          </w:p>
          <w:p w14:paraId="672D6513" w14:textId="54DDF588" w:rsidR="00916AC9" w:rsidRPr="00685712" w:rsidRDefault="009D1E03" w:rsidP="00D4596A">
            <w:pPr>
              <w:jc w:val="center"/>
              <w:rPr>
                <w:rFonts w:ascii="Arial" w:hAnsi="Arial" w:cs="Arial"/>
                <w:i/>
                <w:iCs/>
                <w:sz w:val="16"/>
                <w:szCs w:val="16"/>
              </w:rPr>
            </w:pPr>
            <w:r>
              <w:rPr>
                <w:rFonts w:ascii="Arial" w:hAnsi="Arial" w:cs="Arial"/>
                <w:i/>
                <w:sz w:val="16"/>
                <w:szCs w:val="16"/>
              </w:rPr>
              <w:t xml:space="preserve">Easter </w:t>
            </w:r>
            <w:r w:rsidR="00EF2929">
              <w:rPr>
                <w:rFonts w:ascii="Arial" w:hAnsi="Arial" w:cs="Arial"/>
                <w:i/>
                <w:sz w:val="16"/>
                <w:szCs w:val="16"/>
              </w:rPr>
              <w:t>5:  Cantate</w:t>
            </w:r>
          </w:p>
        </w:tc>
        <w:tc>
          <w:tcPr>
            <w:tcW w:w="1080" w:type="dxa"/>
          </w:tcPr>
          <w:p w14:paraId="538B67F0" w14:textId="77777777" w:rsidR="00916AC9" w:rsidRDefault="00916AC9"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341E29AB" w14:textId="6272C36A" w:rsidR="00916AC9" w:rsidRPr="00D313FA" w:rsidRDefault="00916AC9" w:rsidP="000005C7">
            <w:pPr>
              <w:jc w:val="center"/>
              <w:rPr>
                <w:rFonts w:ascii="Arial" w:hAnsi="Arial" w:cs="Arial"/>
                <w:sz w:val="16"/>
                <w:szCs w:val="16"/>
              </w:rPr>
            </w:pPr>
          </w:p>
        </w:tc>
        <w:tc>
          <w:tcPr>
            <w:tcW w:w="108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1A0018F3" w14:textId="55F49EC2" w:rsidR="00B84701" w:rsidRPr="00B84701" w:rsidRDefault="00B84701" w:rsidP="00B84701">
            <w:pPr>
              <w:rPr>
                <w:rFonts w:ascii="Arial" w:hAnsi="Arial" w:cs="Arial"/>
                <w:sz w:val="16"/>
                <w:szCs w:val="16"/>
              </w:rPr>
            </w:pPr>
          </w:p>
        </w:tc>
        <w:tc>
          <w:tcPr>
            <w:tcW w:w="135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3205F434" w:rsidR="00916AC9"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Pr>
                <w:rFonts w:ascii="Arial" w:hAnsi="Arial" w:cs="Arial"/>
                <w:sz w:val="16"/>
                <w:szCs w:val="16"/>
              </w:rPr>
              <w:t xml:space="preserve"> &amp; Bible Study</w:t>
            </w:r>
          </w:p>
          <w:p w14:paraId="29000710" w14:textId="4A52A5CA" w:rsidR="00916AC9" w:rsidRDefault="00916AC9" w:rsidP="000005C7">
            <w:pPr>
              <w:jc w:val="center"/>
              <w:rPr>
                <w:rFonts w:ascii="Arial" w:hAnsi="Arial" w:cs="Arial"/>
                <w:i/>
                <w:sz w:val="4"/>
                <w:szCs w:val="4"/>
              </w:rPr>
            </w:pPr>
          </w:p>
          <w:p w14:paraId="5FAF1BE9" w14:textId="77777777" w:rsidR="00F01A58" w:rsidRDefault="00F01A58" w:rsidP="000005C7">
            <w:pPr>
              <w:jc w:val="center"/>
              <w:rPr>
                <w:rFonts w:ascii="Arial" w:hAnsi="Arial" w:cs="Arial"/>
                <w:i/>
                <w:sz w:val="4"/>
                <w:szCs w:val="4"/>
              </w:rPr>
            </w:pPr>
          </w:p>
          <w:p w14:paraId="67BFAEB2" w14:textId="77777777" w:rsidR="00004BBC" w:rsidRDefault="00004BBC" w:rsidP="00004BBC">
            <w:pPr>
              <w:jc w:val="center"/>
              <w:rPr>
                <w:rFonts w:ascii="Arial" w:hAnsi="Arial" w:cs="Arial"/>
                <w:sz w:val="16"/>
                <w:szCs w:val="16"/>
              </w:rPr>
            </w:pPr>
            <w:r>
              <w:rPr>
                <w:rFonts w:ascii="Arial" w:hAnsi="Arial" w:cs="Arial"/>
                <w:sz w:val="16"/>
                <w:szCs w:val="16"/>
              </w:rPr>
              <w:t>6 pm</w:t>
            </w:r>
          </w:p>
          <w:p w14:paraId="65DA400F" w14:textId="77777777" w:rsidR="00916AC9" w:rsidRDefault="00004BBC" w:rsidP="00004BBC">
            <w:pPr>
              <w:jc w:val="center"/>
              <w:rPr>
                <w:rFonts w:ascii="Arial" w:hAnsi="Arial" w:cs="Arial"/>
                <w:sz w:val="16"/>
                <w:szCs w:val="16"/>
              </w:rPr>
            </w:pPr>
            <w:r>
              <w:rPr>
                <w:rFonts w:ascii="Arial" w:hAnsi="Arial" w:cs="Arial"/>
                <w:sz w:val="16"/>
                <w:szCs w:val="16"/>
              </w:rPr>
              <w:t>Choir Practice</w:t>
            </w:r>
          </w:p>
          <w:p w14:paraId="08C36817" w14:textId="77777777" w:rsidR="00B84701" w:rsidRPr="00B84701" w:rsidRDefault="00B84701" w:rsidP="00B84701">
            <w:pPr>
              <w:rPr>
                <w:rFonts w:ascii="Arial" w:hAnsi="Arial" w:cs="Arial"/>
                <w:sz w:val="16"/>
                <w:szCs w:val="16"/>
              </w:rPr>
            </w:pPr>
          </w:p>
          <w:p w14:paraId="1E545166" w14:textId="6926DD79" w:rsidR="00B84701" w:rsidRPr="00B84701" w:rsidRDefault="00B84701" w:rsidP="00B84701">
            <w:pPr>
              <w:jc w:val="center"/>
              <w:rPr>
                <w:rFonts w:ascii="Arial" w:hAnsi="Arial" w:cs="Arial"/>
                <w:sz w:val="16"/>
                <w:szCs w:val="16"/>
              </w:rPr>
            </w:pPr>
          </w:p>
        </w:tc>
        <w:tc>
          <w:tcPr>
            <w:tcW w:w="900" w:type="dxa"/>
          </w:tcPr>
          <w:p w14:paraId="23C36FFA" w14:textId="77777777" w:rsidR="00916AC9" w:rsidRDefault="00916AC9" w:rsidP="000005C7">
            <w:pPr>
              <w:jc w:val="center"/>
              <w:rPr>
                <w:rFonts w:ascii="Arial" w:hAnsi="Arial" w:cs="Arial"/>
                <w:i/>
                <w:sz w:val="4"/>
                <w:szCs w:val="4"/>
              </w:rPr>
            </w:pPr>
          </w:p>
          <w:p w14:paraId="1BAB8CF5" w14:textId="77777777" w:rsidR="00916AC9" w:rsidRDefault="00916AC9"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7F406588" w14:textId="77777777" w:rsidR="00B84701" w:rsidRPr="00B84701" w:rsidRDefault="00B84701" w:rsidP="00B84701">
            <w:pPr>
              <w:rPr>
                <w:rFonts w:ascii="Arial" w:hAnsi="Arial" w:cs="Arial"/>
                <w:sz w:val="16"/>
                <w:szCs w:val="16"/>
              </w:rPr>
            </w:pPr>
          </w:p>
          <w:p w14:paraId="3B857F6E" w14:textId="77777777" w:rsidR="00B84701" w:rsidRPr="00B84701" w:rsidRDefault="00B84701" w:rsidP="00B84701">
            <w:pPr>
              <w:rPr>
                <w:rFonts w:ascii="Arial" w:hAnsi="Arial" w:cs="Arial"/>
                <w:sz w:val="16"/>
                <w:szCs w:val="16"/>
              </w:rPr>
            </w:pPr>
          </w:p>
          <w:p w14:paraId="0F8F01DE" w14:textId="066A0123" w:rsidR="00B84701" w:rsidRPr="00B84701" w:rsidRDefault="00B84701" w:rsidP="00B84701">
            <w:pPr>
              <w:rPr>
                <w:rFonts w:ascii="Arial" w:hAnsi="Arial" w:cs="Arial"/>
                <w:sz w:val="16"/>
                <w:szCs w:val="16"/>
              </w:rPr>
            </w:pPr>
          </w:p>
        </w:tc>
        <w:tc>
          <w:tcPr>
            <w:tcW w:w="135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47DBF3C6" w14:textId="77777777" w:rsidR="00916AC9" w:rsidRPr="00D313FA" w:rsidRDefault="00916AC9" w:rsidP="00B84701">
            <w:pPr>
              <w:jc w:val="cente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6322A871" w14:textId="2497241B" w:rsidR="00916AC9" w:rsidRPr="00A00317" w:rsidRDefault="00916AC9" w:rsidP="00C1661B">
            <w:pPr>
              <w:tabs>
                <w:tab w:val="left" w:pos="840"/>
              </w:tabs>
              <w:rPr>
                <w:rFonts w:ascii="Arial" w:hAnsi="Arial" w:cs="Arial"/>
                <w:i/>
                <w:sz w:val="16"/>
                <w:szCs w:val="16"/>
              </w:rPr>
            </w:pPr>
          </w:p>
        </w:tc>
        <w:tc>
          <w:tcPr>
            <w:tcW w:w="2610" w:type="dxa"/>
          </w:tcPr>
          <w:p w14:paraId="43A4E233" w14:textId="496B8B82" w:rsidR="00916AC9" w:rsidRDefault="00916AC9"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399A0758" w14:textId="77777777"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686C49F" w14:textId="77777777" w:rsidR="00B84701" w:rsidRDefault="00B84701" w:rsidP="00B84701">
            <w:pPr>
              <w:ind w:left="-18"/>
              <w:jc w:val="center"/>
              <w:rPr>
                <w:rFonts w:ascii="Arial" w:hAnsi="Arial" w:cs="Arial"/>
                <w:sz w:val="16"/>
                <w:szCs w:val="16"/>
              </w:rPr>
            </w:pPr>
            <w:r>
              <w:rPr>
                <w:rFonts w:ascii="Arial" w:hAnsi="Arial" w:cs="Arial"/>
                <w:sz w:val="16"/>
                <w:szCs w:val="16"/>
              </w:rPr>
              <w:t>with Holy Communion</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22E57E48" w14:textId="0DB10EBC" w:rsidR="00B84701" w:rsidRDefault="00B84701" w:rsidP="000005C7">
            <w:pPr>
              <w:ind w:left="-18"/>
              <w:jc w:val="center"/>
              <w:rPr>
                <w:rFonts w:ascii="Arial" w:hAnsi="Arial" w:cs="Arial"/>
                <w:sz w:val="4"/>
              </w:rPr>
            </w:pPr>
          </w:p>
          <w:p w14:paraId="482391AF" w14:textId="77777777" w:rsidR="00EF2929" w:rsidRPr="00864D5F" w:rsidRDefault="00EF2929" w:rsidP="00EF2929">
            <w:pPr>
              <w:ind w:left="-18"/>
              <w:jc w:val="center"/>
              <w:rPr>
                <w:rFonts w:ascii="Arial" w:hAnsi="Arial" w:cs="Arial"/>
                <w:sz w:val="16"/>
                <w:szCs w:val="16"/>
              </w:rPr>
            </w:pPr>
            <w:r>
              <w:rPr>
                <w:rFonts w:ascii="Arial" w:hAnsi="Arial" w:cs="Arial"/>
                <w:sz w:val="16"/>
                <w:szCs w:val="16"/>
              </w:rPr>
              <w:t>Confirmation Class</w:t>
            </w:r>
          </w:p>
          <w:p w14:paraId="5C8EFF10" w14:textId="74DBEE90" w:rsidR="00EF2929" w:rsidRDefault="00EF2929" w:rsidP="000005C7">
            <w:pPr>
              <w:ind w:left="-18"/>
              <w:jc w:val="center"/>
              <w:rPr>
                <w:rFonts w:ascii="Arial" w:hAnsi="Arial" w:cs="Arial"/>
                <w:sz w:val="4"/>
              </w:rPr>
            </w:pPr>
          </w:p>
          <w:p w14:paraId="345BFDC7" w14:textId="174CA9A3" w:rsidR="00EF2929" w:rsidRDefault="00EF2929" w:rsidP="000005C7">
            <w:pPr>
              <w:ind w:left="-18"/>
              <w:jc w:val="center"/>
              <w:rPr>
                <w:rFonts w:ascii="Arial" w:hAnsi="Arial" w:cs="Arial"/>
                <w:sz w:val="4"/>
              </w:rPr>
            </w:pPr>
          </w:p>
          <w:p w14:paraId="73149AD1" w14:textId="78844480" w:rsidR="00EF2929" w:rsidRDefault="00EF2929" w:rsidP="000005C7">
            <w:pPr>
              <w:ind w:left="-18"/>
              <w:jc w:val="center"/>
              <w:rPr>
                <w:rFonts w:ascii="Arial" w:hAnsi="Arial" w:cs="Arial"/>
                <w:sz w:val="4"/>
              </w:rPr>
            </w:pPr>
          </w:p>
          <w:p w14:paraId="0544D704" w14:textId="3CF97950" w:rsidR="00EF2929" w:rsidRDefault="00EF2929" w:rsidP="000005C7">
            <w:pPr>
              <w:ind w:left="-18"/>
              <w:jc w:val="center"/>
              <w:rPr>
                <w:rFonts w:ascii="Arial" w:hAnsi="Arial" w:cs="Arial"/>
                <w:sz w:val="4"/>
              </w:rPr>
            </w:pPr>
          </w:p>
          <w:p w14:paraId="49AFC921" w14:textId="77C3D35F" w:rsidR="00EF2929" w:rsidRDefault="00EF2929" w:rsidP="000005C7">
            <w:pPr>
              <w:ind w:left="-18"/>
              <w:jc w:val="center"/>
              <w:rPr>
                <w:rFonts w:ascii="Arial" w:hAnsi="Arial" w:cs="Arial"/>
                <w:sz w:val="4"/>
              </w:rPr>
            </w:pPr>
          </w:p>
          <w:p w14:paraId="2E90E24B" w14:textId="0746179D" w:rsidR="00EF2929" w:rsidRDefault="00EF2929" w:rsidP="000005C7">
            <w:pPr>
              <w:ind w:left="-18"/>
              <w:jc w:val="center"/>
              <w:rPr>
                <w:rFonts w:ascii="Arial" w:hAnsi="Arial" w:cs="Arial"/>
                <w:sz w:val="4"/>
              </w:rPr>
            </w:pPr>
          </w:p>
          <w:p w14:paraId="270496A3" w14:textId="7613B252" w:rsidR="00EF2929" w:rsidRDefault="00EF2929" w:rsidP="000005C7">
            <w:pPr>
              <w:ind w:left="-18"/>
              <w:jc w:val="center"/>
              <w:rPr>
                <w:rFonts w:ascii="Arial" w:hAnsi="Arial" w:cs="Arial"/>
                <w:sz w:val="4"/>
              </w:rPr>
            </w:pPr>
          </w:p>
          <w:p w14:paraId="6CACDC16" w14:textId="77777777" w:rsidR="00EF2929" w:rsidRDefault="00EF2929" w:rsidP="000005C7">
            <w:pPr>
              <w:ind w:left="-18"/>
              <w:jc w:val="center"/>
              <w:rPr>
                <w:rFonts w:ascii="Arial" w:hAnsi="Arial" w:cs="Arial"/>
                <w:sz w:val="4"/>
              </w:rPr>
            </w:pPr>
          </w:p>
          <w:p w14:paraId="17137822" w14:textId="39E22F45" w:rsidR="00916AC9" w:rsidRPr="00D313FA" w:rsidRDefault="009D1E03" w:rsidP="00D4596A">
            <w:pPr>
              <w:jc w:val="center"/>
              <w:rPr>
                <w:rFonts w:ascii="Arial" w:hAnsi="Arial" w:cs="Arial"/>
                <w:i/>
                <w:sz w:val="16"/>
                <w:szCs w:val="16"/>
              </w:rPr>
            </w:pPr>
            <w:r>
              <w:rPr>
                <w:rFonts w:ascii="Arial" w:hAnsi="Arial" w:cs="Arial"/>
                <w:i/>
                <w:sz w:val="16"/>
                <w:szCs w:val="16"/>
              </w:rPr>
              <w:t xml:space="preserve">Easter </w:t>
            </w:r>
            <w:r w:rsidR="00EF2929">
              <w:rPr>
                <w:rFonts w:ascii="Arial" w:hAnsi="Arial" w:cs="Arial"/>
                <w:i/>
                <w:sz w:val="16"/>
                <w:szCs w:val="16"/>
              </w:rPr>
              <w:t>6</w:t>
            </w:r>
            <w:r w:rsidR="00D4596A">
              <w:rPr>
                <w:rFonts w:ascii="Arial" w:hAnsi="Arial" w:cs="Arial"/>
                <w:i/>
                <w:sz w:val="16"/>
                <w:szCs w:val="16"/>
              </w:rPr>
              <w:t xml:space="preserve">: </w:t>
            </w:r>
            <w:r w:rsidR="00EF2929">
              <w:rPr>
                <w:rFonts w:ascii="Arial" w:hAnsi="Arial" w:cs="Arial"/>
                <w:i/>
                <w:sz w:val="16"/>
                <w:szCs w:val="16"/>
              </w:rPr>
              <w:t>Rogate</w:t>
            </w:r>
          </w:p>
        </w:tc>
      </w:tr>
    </w:tbl>
    <w:p w14:paraId="2AA3455A" w14:textId="77777777" w:rsidR="00004BBC" w:rsidRDefault="00004BBC"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052865FA" w14:textId="77777777" w:rsidR="00EF2929" w:rsidRDefault="00EF2929" w:rsidP="00EF2929">
      <w:pPr>
        <w:rPr>
          <w:rFonts w:ascii="Arial" w:hAnsi="Arial" w:cs="Arial"/>
          <w:b/>
          <w:bCs/>
          <w:sz w:val="22"/>
          <w:szCs w:val="22"/>
        </w:rPr>
      </w:pPr>
      <w:bookmarkStart w:id="10" w:name="_Hlk99637899"/>
      <w:bookmarkEnd w:id="0"/>
      <w:bookmarkEnd w:id="1"/>
      <w:bookmarkEnd w:id="2"/>
      <w:bookmarkEnd w:id="3"/>
      <w:bookmarkEnd w:id="4"/>
      <w:bookmarkEnd w:id="5"/>
      <w:bookmarkEnd w:id="6"/>
      <w:r>
        <w:rPr>
          <w:rFonts w:ascii="Arial" w:hAnsi="Arial" w:cs="Arial"/>
          <w:b/>
          <w:bCs/>
          <w:sz w:val="22"/>
          <w:szCs w:val="22"/>
        </w:rPr>
        <w:t>A Brief Bible Study on God’s Word for Today</w:t>
      </w:r>
    </w:p>
    <w:p w14:paraId="79DCECD3" w14:textId="77777777" w:rsidR="00EF2929" w:rsidRPr="008805EF" w:rsidRDefault="00EF2929" w:rsidP="00EF2929">
      <w:pPr>
        <w:pStyle w:val="BodyText3"/>
        <w:spacing w:after="0"/>
        <w:jc w:val="both"/>
        <w:rPr>
          <w:rFonts w:ascii="Arial" w:hAnsi="Arial" w:cs="Arial"/>
          <w:i/>
          <w:sz w:val="20"/>
          <w:szCs w:val="20"/>
        </w:rPr>
      </w:pPr>
      <w:r w:rsidRPr="008805EF">
        <w:rPr>
          <w:rFonts w:ascii="Arial" w:hAnsi="Arial" w:cs="Arial"/>
          <w:i/>
          <w:sz w:val="20"/>
          <w:szCs w:val="20"/>
        </w:rPr>
        <w:t xml:space="preserve">Music from the Masters…Motivational speakers…Chicken Soup for the Soul… We look for inspiration from a myriad of sources. But one need only look as far as the Risen Savior. He inspires us not through soothing songs or moving stories, but through </w:t>
      </w:r>
      <w:r>
        <w:rPr>
          <w:rFonts w:ascii="Arial" w:hAnsi="Arial" w:cs="Arial"/>
          <w:i/>
          <w:sz w:val="20"/>
          <w:szCs w:val="20"/>
        </w:rPr>
        <w:t>H</w:t>
      </w:r>
      <w:r w:rsidRPr="008805EF">
        <w:rPr>
          <w:rFonts w:ascii="Arial" w:hAnsi="Arial" w:cs="Arial"/>
          <w:i/>
          <w:sz w:val="20"/>
          <w:szCs w:val="20"/>
        </w:rPr>
        <w:t xml:space="preserve">is perfect life and sacrificial death. Our risen Lord inspires us to live our lives for </w:t>
      </w:r>
      <w:r>
        <w:rPr>
          <w:rFonts w:ascii="Arial" w:hAnsi="Arial" w:cs="Arial"/>
          <w:i/>
          <w:sz w:val="20"/>
          <w:szCs w:val="20"/>
        </w:rPr>
        <w:t>H</w:t>
      </w:r>
      <w:r w:rsidRPr="008805EF">
        <w:rPr>
          <w:rFonts w:ascii="Arial" w:hAnsi="Arial" w:cs="Arial"/>
          <w:i/>
          <w:sz w:val="20"/>
          <w:szCs w:val="20"/>
        </w:rPr>
        <w:t>im by living and dying for us.</w:t>
      </w:r>
    </w:p>
    <w:p w14:paraId="2B766605" w14:textId="77777777" w:rsidR="00EF2929" w:rsidRDefault="00EF2929" w:rsidP="00EF2929">
      <w:pPr>
        <w:jc w:val="both"/>
        <w:rPr>
          <w:rFonts w:ascii="Arial" w:hAnsi="Arial" w:cs="Arial"/>
          <w:b/>
          <w:bCs/>
          <w:sz w:val="16"/>
          <w:szCs w:val="16"/>
        </w:rPr>
      </w:pPr>
    </w:p>
    <w:p w14:paraId="7834A1F5" w14:textId="77777777" w:rsidR="00EF2929" w:rsidRPr="00ED6D2F" w:rsidRDefault="00EF2929" w:rsidP="00EF2929">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w:t>
      </w:r>
      <w:r w:rsidRPr="00310F3A">
        <w:rPr>
          <w:rFonts w:ascii="Arial" w:hAnsi="Arial" w:cs="Arial"/>
          <w:b/>
          <w:bCs/>
          <w:sz w:val="22"/>
          <w:szCs w:val="22"/>
        </w:rPr>
        <w:t xml:space="preserve"> Lesson:  </w:t>
      </w:r>
      <w:r>
        <w:rPr>
          <w:rFonts w:ascii="Arial" w:hAnsi="Arial" w:cs="Arial"/>
          <w:b/>
          <w:bCs/>
          <w:sz w:val="22"/>
          <w:szCs w:val="22"/>
        </w:rPr>
        <w:t>John 13:31-35</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p w14:paraId="16363389" w14:textId="77777777" w:rsidR="00EF2929" w:rsidRPr="008805EF" w:rsidRDefault="00EF2929" w:rsidP="00EF2929">
      <w:pPr>
        <w:widowControl/>
        <w:numPr>
          <w:ilvl w:val="0"/>
          <w:numId w:val="42"/>
        </w:numPr>
        <w:overflowPunct/>
        <w:autoSpaceDE/>
        <w:autoSpaceDN/>
        <w:adjustRightInd/>
        <w:jc w:val="both"/>
        <w:rPr>
          <w:rFonts w:ascii="Arial" w:hAnsi="Arial" w:cs="Arial"/>
        </w:rPr>
      </w:pPr>
      <w:r w:rsidRPr="008805EF">
        <w:rPr>
          <w:rFonts w:ascii="Arial" w:hAnsi="Arial" w:cs="Arial"/>
        </w:rPr>
        <w:t xml:space="preserve">Jesus spoke these words after Judas left the upper room on the night </w:t>
      </w:r>
      <w:r>
        <w:rPr>
          <w:rFonts w:ascii="Arial" w:hAnsi="Arial" w:cs="Arial"/>
        </w:rPr>
        <w:t>H</w:t>
      </w:r>
      <w:r w:rsidRPr="008805EF">
        <w:rPr>
          <w:rFonts w:ascii="Arial" w:hAnsi="Arial" w:cs="Arial"/>
        </w:rPr>
        <w:t>e was betrayed. How would Jesus be glorified?</w:t>
      </w:r>
    </w:p>
    <w:p w14:paraId="3863C83E" w14:textId="77777777" w:rsidR="00EF2929" w:rsidRPr="008805EF" w:rsidRDefault="00EF2929" w:rsidP="00EF2929">
      <w:pPr>
        <w:widowControl/>
        <w:numPr>
          <w:ilvl w:val="0"/>
          <w:numId w:val="42"/>
        </w:numPr>
        <w:overflowPunct/>
        <w:autoSpaceDE/>
        <w:autoSpaceDN/>
        <w:adjustRightInd/>
        <w:jc w:val="both"/>
        <w:rPr>
          <w:rFonts w:ascii="Arial" w:hAnsi="Arial" w:cs="Arial"/>
          <w:i/>
          <w:iCs/>
        </w:rPr>
      </w:pPr>
      <w:r w:rsidRPr="008805EF">
        <w:rPr>
          <w:rFonts w:ascii="Arial" w:hAnsi="Arial" w:cs="Arial"/>
        </w:rPr>
        <w:t xml:space="preserve">Why is Jesus command to “love one another” a </w:t>
      </w:r>
      <w:r w:rsidRPr="008805EF">
        <w:rPr>
          <w:rFonts w:ascii="Arial" w:hAnsi="Arial" w:cs="Arial"/>
          <w:u w:val="single"/>
        </w:rPr>
        <w:t>new</w:t>
      </w:r>
      <w:r w:rsidRPr="008805EF">
        <w:rPr>
          <w:rFonts w:ascii="Arial" w:hAnsi="Arial" w:cs="Arial"/>
        </w:rPr>
        <w:t xml:space="preserve"> command?</w:t>
      </w:r>
      <w:r w:rsidRPr="008805EF">
        <w:rPr>
          <w:rFonts w:ascii="Arial" w:hAnsi="Arial" w:cs="Arial"/>
          <w:i/>
          <w:iCs/>
        </w:rPr>
        <w:t xml:space="preserve"> </w:t>
      </w:r>
    </w:p>
    <w:p w14:paraId="6A9475B0" w14:textId="77777777" w:rsidR="005D590C" w:rsidRPr="005D590C" w:rsidRDefault="005D590C" w:rsidP="00657ED4">
      <w:pPr>
        <w:pStyle w:val="ListParagraph"/>
        <w:ind w:left="0"/>
        <w:jc w:val="both"/>
        <w:rPr>
          <w:rFonts w:ascii="Arial" w:hAnsi="Arial" w:cs="Arial"/>
          <w:b/>
          <w:bCs/>
          <w:sz w:val="16"/>
          <w:szCs w:val="16"/>
        </w:rPr>
      </w:pPr>
    </w:p>
    <w:p w14:paraId="2B96002D" w14:textId="29A6C4C9" w:rsidR="00657ED4" w:rsidRDefault="007429F8" w:rsidP="00657ED4">
      <w:pPr>
        <w:pStyle w:val="ListParagraph"/>
        <w:ind w:left="0"/>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2A149D08" wp14:editId="6951B72B">
            <wp:simplePos x="0" y="0"/>
            <wp:positionH relativeFrom="column">
              <wp:posOffset>-71120</wp:posOffset>
            </wp:positionH>
            <wp:positionV relativeFrom="paragraph">
              <wp:posOffset>56515</wp:posOffset>
            </wp:positionV>
            <wp:extent cx="418465" cy="609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465"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Julie Stevens;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friend of Marty Frey; Raejean Lause, friend of Elizabeth Lehmann</w:t>
      </w:r>
      <w:r w:rsidR="003433B5">
        <w:rPr>
          <w:rFonts w:ascii="Arial" w:hAnsi="Arial" w:cs="Arial"/>
        </w:rPr>
        <w:t xml:space="preserve">; </w:t>
      </w:r>
      <w:r w:rsidR="00DF1C48">
        <w:rPr>
          <w:rFonts w:ascii="Arial" w:hAnsi="Arial" w:cs="Arial"/>
        </w:rPr>
        <w:t xml:space="preserve">Charles Brue, </w:t>
      </w:r>
      <w:r w:rsidR="00742C10">
        <w:rPr>
          <w:rFonts w:ascii="Arial" w:hAnsi="Arial" w:cs="Arial"/>
        </w:rPr>
        <w:t>following</w:t>
      </w:r>
      <w:r w:rsidR="00DF1C48">
        <w:rPr>
          <w:rFonts w:ascii="Arial" w:hAnsi="Arial" w:cs="Arial"/>
        </w:rPr>
        <w:t xml:space="preserve"> surgery</w:t>
      </w:r>
      <w:r w:rsidR="00B84701">
        <w:rPr>
          <w:rFonts w:ascii="Arial" w:hAnsi="Arial" w:cs="Arial"/>
        </w:rPr>
        <w:t xml:space="preserve">; Barbara Grant, </w:t>
      </w:r>
      <w:r w:rsidR="00742C10">
        <w:rPr>
          <w:rFonts w:ascii="Arial" w:hAnsi="Arial" w:cs="Arial"/>
        </w:rPr>
        <w:t>recovering at home</w:t>
      </w:r>
      <w:r w:rsidR="00D4596A">
        <w:rPr>
          <w:rFonts w:ascii="Arial" w:hAnsi="Arial" w:cs="Arial"/>
        </w:rPr>
        <w:t>; Ruby</w:t>
      </w:r>
      <w:r w:rsidR="00EF2929">
        <w:rPr>
          <w:rFonts w:ascii="Arial" w:hAnsi="Arial" w:cs="Arial"/>
        </w:rPr>
        <w:t xml:space="preserve">, </w:t>
      </w:r>
      <w:r w:rsidR="00D4596A">
        <w:rPr>
          <w:rFonts w:ascii="Arial" w:hAnsi="Arial" w:cs="Arial"/>
        </w:rPr>
        <w:t>Tyler</w:t>
      </w:r>
      <w:r w:rsidR="00EF2929">
        <w:rPr>
          <w:rFonts w:ascii="Arial" w:hAnsi="Arial" w:cs="Arial"/>
        </w:rPr>
        <w:t>, &amp; Tucker</w:t>
      </w:r>
      <w:r w:rsidR="00D4596A">
        <w:rPr>
          <w:rFonts w:ascii="Arial" w:hAnsi="Arial" w:cs="Arial"/>
        </w:rPr>
        <w:t xml:space="preserve"> Dudle</w:t>
      </w:r>
      <w:r w:rsidR="00EF2929">
        <w:rPr>
          <w:rFonts w:ascii="Arial" w:hAnsi="Arial" w:cs="Arial"/>
        </w:rPr>
        <w:t>y.</w:t>
      </w:r>
    </w:p>
    <w:p w14:paraId="7FC9B6BB" w14:textId="7A758249" w:rsidR="005D590C" w:rsidRDefault="005D590C" w:rsidP="00B72971">
      <w:pPr>
        <w:pStyle w:val="ListParagraph"/>
        <w:ind w:left="0" w:right="-72"/>
        <w:jc w:val="both"/>
        <w:rPr>
          <w:rFonts w:ascii="Arial" w:hAnsi="Arial" w:cs="Arial"/>
          <w:b/>
          <w:iCs/>
          <w:sz w:val="16"/>
          <w:szCs w:val="16"/>
        </w:rPr>
      </w:pPr>
    </w:p>
    <w:p w14:paraId="07610B78" w14:textId="7D040715" w:rsidR="00B84701" w:rsidRPr="0050020A" w:rsidRDefault="00B84701" w:rsidP="00B84701">
      <w:pPr>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next edition for May has arrived.  You may find copies on the </w:t>
      </w:r>
      <w:r w:rsidR="00742C10">
        <w:rPr>
          <w:rFonts w:ascii="Arial" w:hAnsi="Arial" w:cs="Arial"/>
          <w:bCs/>
          <w:iCs/>
        </w:rPr>
        <w:t>table</w:t>
      </w:r>
      <w:r>
        <w:rPr>
          <w:rFonts w:ascii="Arial" w:hAnsi="Arial" w:cs="Arial"/>
          <w:bCs/>
          <w:iCs/>
        </w:rPr>
        <w:t xml:space="preserve"> in the narthex.  Also, the next edition of </w:t>
      </w:r>
      <w:r>
        <w:rPr>
          <w:rFonts w:ascii="Arial" w:hAnsi="Arial" w:cs="Arial"/>
          <w:b/>
          <w:iCs/>
        </w:rPr>
        <w:t xml:space="preserve">Meditations’ </w:t>
      </w:r>
      <w:r>
        <w:rPr>
          <w:rFonts w:ascii="Arial" w:hAnsi="Arial" w:cs="Arial"/>
          <w:bCs/>
          <w:iCs/>
        </w:rPr>
        <w:t>devotions, beginning at the end of May, will be found there.</w:t>
      </w:r>
    </w:p>
    <w:p w14:paraId="21376D2D" w14:textId="45A3D9EC" w:rsidR="002332D5" w:rsidRDefault="002332D5" w:rsidP="00AD4ADB">
      <w:pPr>
        <w:jc w:val="both"/>
        <w:rPr>
          <w:rFonts w:ascii="Arial" w:hAnsi="Arial" w:cs="Arial"/>
          <w:b/>
          <w:iCs/>
          <w:sz w:val="24"/>
          <w:szCs w:val="24"/>
        </w:rPr>
      </w:pPr>
    </w:p>
    <w:p w14:paraId="39EC1FC1" w14:textId="77777777" w:rsidR="00D4596A" w:rsidRDefault="00D4596A" w:rsidP="00AD4ADB">
      <w:pPr>
        <w:jc w:val="both"/>
        <w:rPr>
          <w:rFonts w:ascii="Arial" w:hAnsi="Arial" w:cs="Arial"/>
          <w:b/>
          <w:iCs/>
          <w:sz w:val="24"/>
          <w:szCs w:val="24"/>
        </w:rPr>
      </w:pPr>
    </w:p>
    <w:p w14:paraId="11E38A5F" w14:textId="2B3C353D" w:rsidR="00CE739E" w:rsidRDefault="00CE739E" w:rsidP="00AD4ADB">
      <w:pPr>
        <w:jc w:val="both"/>
        <w:rPr>
          <w:rFonts w:ascii="Arial" w:hAnsi="Arial" w:cs="Arial"/>
          <w:b/>
          <w:iCs/>
          <w:sz w:val="28"/>
          <w:szCs w:val="28"/>
        </w:rPr>
      </w:pPr>
    </w:p>
    <w:p w14:paraId="3FD34119" w14:textId="77777777" w:rsidR="00742C10" w:rsidRPr="00EF2929" w:rsidRDefault="00742C10" w:rsidP="00AD4ADB">
      <w:pPr>
        <w:jc w:val="both"/>
        <w:rPr>
          <w:rFonts w:ascii="Arial" w:hAnsi="Arial" w:cs="Arial"/>
          <w:b/>
          <w:iCs/>
          <w:sz w:val="28"/>
          <w:szCs w:val="28"/>
        </w:rPr>
      </w:pPr>
    </w:p>
    <w:p w14:paraId="4D752DBA" w14:textId="77777777" w:rsidR="002332D5" w:rsidRPr="00445880" w:rsidRDefault="002332D5" w:rsidP="00AD4ADB">
      <w:pPr>
        <w:jc w:val="both"/>
        <w:rPr>
          <w:rFonts w:ascii="Arial" w:hAnsi="Arial" w:cs="Arial"/>
          <w:b/>
          <w:iCs/>
          <w:sz w:val="28"/>
          <w:szCs w:val="28"/>
        </w:rPr>
      </w:pPr>
    </w:p>
    <w:p w14:paraId="53941E94" w14:textId="74E96F8A" w:rsidR="00A164FF" w:rsidRPr="00D14081" w:rsidRDefault="00B7230D" w:rsidP="00D14081">
      <w:pPr>
        <w:jc w:val="both"/>
        <w:rPr>
          <w:rFonts w:ascii="Arial" w:hAnsi="Arial" w:cs="Arial"/>
          <w:bCs/>
          <w:iCs/>
        </w:rPr>
      </w:pPr>
      <w:r>
        <w:rPr>
          <w:rFonts w:ascii="Arial" w:hAnsi="Arial" w:cs="Arial"/>
          <w:b/>
          <w:iCs/>
          <w:sz w:val="22"/>
          <w:szCs w:val="22"/>
        </w:rPr>
        <w:t>Join Us Following Worship Today</w:t>
      </w:r>
      <w:r w:rsidR="00AD4ADB">
        <w:rPr>
          <w:rFonts w:ascii="Arial" w:hAnsi="Arial" w:cs="Arial"/>
          <w:b/>
          <w:iCs/>
          <w:sz w:val="22"/>
          <w:szCs w:val="22"/>
        </w:rPr>
        <w:t xml:space="preserve"> </w:t>
      </w:r>
      <w:r w:rsidR="00AD4ADB">
        <w:rPr>
          <w:rFonts w:ascii="Arial" w:hAnsi="Arial" w:cs="Arial"/>
          <w:bCs/>
          <w:iCs/>
        </w:rPr>
        <w:t>Due to the bus</w:t>
      </w:r>
      <w:r w:rsidR="00D14081">
        <w:rPr>
          <w:rFonts w:ascii="Arial" w:hAnsi="Arial" w:cs="Arial"/>
          <w:bCs/>
          <w:iCs/>
        </w:rPr>
        <w:t>y-</w:t>
      </w:r>
      <w:r w:rsidR="00AD4ADB">
        <w:rPr>
          <w:rFonts w:ascii="Arial" w:hAnsi="Arial" w:cs="Arial"/>
          <w:bCs/>
          <w:iCs/>
        </w:rPr>
        <w:t>ness of the Lenten and Easter season</w:t>
      </w:r>
      <w:r w:rsidR="00D14081">
        <w:rPr>
          <w:rFonts w:ascii="Arial" w:hAnsi="Arial" w:cs="Arial"/>
          <w:bCs/>
          <w:iCs/>
        </w:rPr>
        <w:t>s</w:t>
      </w:r>
      <w:r w:rsidR="00AD4ADB">
        <w:rPr>
          <w:rFonts w:ascii="Arial" w:hAnsi="Arial" w:cs="Arial"/>
          <w:bCs/>
          <w:iCs/>
        </w:rPr>
        <w:t>,</w:t>
      </w:r>
      <w:r w:rsidR="00CE739E">
        <w:rPr>
          <w:rFonts w:ascii="Arial" w:hAnsi="Arial" w:cs="Arial"/>
          <w:bCs/>
          <w:iCs/>
        </w:rPr>
        <w:t xml:space="preserve"> </w:t>
      </w:r>
      <w:r w:rsidR="00AD4ADB">
        <w:rPr>
          <w:rFonts w:ascii="Arial" w:hAnsi="Arial" w:cs="Arial"/>
          <w:bCs/>
          <w:iCs/>
        </w:rPr>
        <w:t>we postpone</w:t>
      </w:r>
      <w:r w:rsidR="00CE739E">
        <w:rPr>
          <w:rFonts w:ascii="Arial" w:hAnsi="Arial" w:cs="Arial"/>
          <w:bCs/>
          <w:iCs/>
        </w:rPr>
        <w:t>d</w:t>
      </w:r>
      <w:r w:rsidR="00AD4ADB">
        <w:rPr>
          <w:rFonts w:ascii="Arial" w:hAnsi="Arial" w:cs="Arial"/>
          <w:bCs/>
          <w:iCs/>
        </w:rPr>
        <w:t xml:space="preserve"> the time of our quarterly potluck and Voters/Women of Peace meetings until </w:t>
      </w:r>
      <w:r>
        <w:rPr>
          <w:rFonts w:ascii="Arial" w:hAnsi="Arial" w:cs="Arial"/>
          <w:bCs/>
          <w:iCs/>
        </w:rPr>
        <w:t>today</w:t>
      </w:r>
      <w:r w:rsidR="00AD4ADB">
        <w:rPr>
          <w:rFonts w:ascii="Arial" w:hAnsi="Arial" w:cs="Arial"/>
          <w:bCs/>
          <w:iCs/>
        </w:rPr>
        <w:t>.</w:t>
      </w:r>
      <w:r w:rsidR="002807E3">
        <w:rPr>
          <w:rFonts w:ascii="Arial" w:hAnsi="Arial" w:cs="Arial"/>
          <w:bCs/>
          <w:iCs/>
        </w:rPr>
        <w:t xml:space="preserve">  W</w:t>
      </w:r>
      <w:r w:rsidR="00AD4ADB">
        <w:rPr>
          <w:rFonts w:ascii="Arial" w:hAnsi="Arial" w:cs="Arial"/>
          <w:bCs/>
          <w:iCs/>
        </w:rPr>
        <w:t xml:space="preserve">e </w:t>
      </w:r>
      <w:r>
        <w:rPr>
          <w:rFonts w:ascii="Arial" w:hAnsi="Arial" w:cs="Arial"/>
          <w:bCs/>
          <w:iCs/>
        </w:rPr>
        <w:t xml:space="preserve">pray that you will </w:t>
      </w:r>
      <w:r w:rsidR="00AD4ADB">
        <w:rPr>
          <w:rFonts w:ascii="Arial" w:hAnsi="Arial" w:cs="Arial"/>
          <w:bCs/>
          <w:iCs/>
        </w:rPr>
        <w:t xml:space="preserve">join us following worship </w:t>
      </w:r>
      <w:r>
        <w:rPr>
          <w:rFonts w:ascii="Arial" w:hAnsi="Arial" w:cs="Arial"/>
          <w:bCs/>
          <w:iCs/>
        </w:rPr>
        <w:t xml:space="preserve">as we return to </w:t>
      </w:r>
      <w:r w:rsidR="00445880">
        <w:rPr>
          <w:rFonts w:ascii="Arial" w:hAnsi="Arial" w:cs="Arial"/>
          <w:bCs/>
          <w:iCs/>
        </w:rPr>
        <w:t xml:space="preserve">our </w:t>
      </w:r>
      <w:r>
        <w:rPr>
          <w:rFonts w:ascii="Arial" w:hAnsi="Arial" w:cs="Arial"/>
          <w:bCs/>
          <w:iCs/>
        </w:rPr>
        <w:t xml:space="preserve">quarterly </w:t>
      </w:r>
      <w:r w:rsidR="00445880">
        <w:rPr>
          <w:rFonts w:ascii="Arial" w:hAnsi="Arial" w:cs="Arial"/>
          <w:bCs/>
          <w:iCs/>
        </w:rPr>
        <w:t xml:space="preserve">potluck fellowship time and in </w:t>
      </w:r>
      <w:r w:rsidR="00AD4ADB">
        <w:rPr>
          <w:rFonts w:ascii="Arial" w:hAnsi="Arial" w:cs="Arial"/>
          <w:bCs/>
          <w:iCs/>
        </w:rPr>
        <w:t>discuss</w:t>
      </w:r>
      <w:r w:rsidR="00445880">
        <w:rPr>
          <w:rFonts w:ascii="Arial" w:hAnsi="Arial" w:cs="Arial"/>
          <w:bCs/>
          <w:iCs/>
        </w:rPr>
        <w:t>ing</w:t>
      </w:r>
      <w:r w:rsidR="00AD4ADB">
        <w:rPr>
          <w:rFonts w:ascii="Arial" w:hAnsi="Arial" w:cs="Arial"/>
          <w:bCs/>
          <w:iCs/>
        </w:rPr>
        <w:t xml:space="preserve"> the ministry among us here at</w:t>
      </w:r>
      <w:r w:rsidR="002807E3">
        <w:rPr>
          <w:rFonts w:ascii="Arial" w:hAnsi="Arial" w:cs="Arial"/>
          <w:bCs/>
          <w:iCs/>
        </w:rPr>
        <w:t xml:space="preserve"> Peace.</w:t>
      </w:r>
    </w:p>
    <w:bookmarkEnd w:id="7"/>
    <w:bookmarkEnd w:id="8"/>
    <w:bookmarkEnd w:id="9"/>
    <w:p w14:paraId="1B80045B" w14:textId="55477C3A" w:rsidR="002807E3" w:rsidRDefault="002807E3" w:rsidP="002807E3">
      <w:pPr>
        <w:spacing w:line="276" w:lineRule="auto"/>
        <w:ind w:right="-72"/>
        <w:jc w:val="center"/>
        <w:rPr>
          <w:rFonts w:ascii="Arial" w:hAnsi="Arial" w:cs="Arial"/>
          <w:b/>
          <w:iCs/>
          <w:sz w:val="16"/>
          <w:szCs w:val="16"/>
          <w:u w:val="single"/>
        </w:rPr>
      </w:pPr>
    </w:p>
    <w:p w14:paraId="44927CA2" w14:textId="7336E1C4" w:rsidR="002807E3" w:rsidRPr="00774E56" w:rsidRDefault="002807E3" w:rsidP="002807E3">
      <w:pPr>
        <w:spacing w:line="276" w:lineRule="auto"/>
        <w:ind w:right="-72"/>
        <w:jc w:val="center"/>
        <w:rPr>
          <w:rFonts w:ascii="Arial" w:hAnsi="Arial" w:cs="Arial"/>
          <w:bCs/>
          <w:iCs/>
          <w:sz w:val="16"/>
          <w:szCs w:val="16"/>
        </w:rPr>
      </w:pPr>
      <w:r>
        <w:rPr>
          <w:rFonts w:ascii="Arial" w:hAnsi="Arial" w:cs="Arial"/>
          <w:b/>
          <w:iCs/>
          <w:sz w:val="24"/>
          <w:szCs w:val="24"/>
          <w:u w:val="single"/>
        </w:rPr>
        <w:t>Upcoming Events</w:t>
      </w:r>
    </w:p>
    <w:p w14:paraId="42C43E39" w14:textId="45630FFD" w:rsidR="002807E3" w:rsidRDefault="002807E3" w:rsidP="002807E3">
      <w:pPr>
        <w:tabs>
          <w:tab w:val="left" w:pos="5205"/>
          <w:tab w:val="center" w:pos="9322"/>
        </w:tabs>
        <w:jc w:val="center"/>
        <w:rPr>
          <w:rFonts w:ascii="Arial" w:hAnsi="Arial" w:cs="Arial"/>
        </w:rPr>
      </w:pPr>
      <w:r>
        <w:rPr>
          <w:rFonts w:ascii="Arial" w:hAnsi="Arial" w:cs="Arial"/>
        </w:rPr>
        <w:t>Sunday, May 15 – Following the service our quarterly Potluck, Voters, and WoP quarterly meetings</w:t>
      </w:r>
    </w:p>
    <w:p w14:paraId="2CC4F836" w14:textId="450E0F7C" w:rsidR="00EF2929" w:rsidRDefault="00EF2929" w:rsidP="00EF2929">
      <w:pPr>
        <w:tabs>
          <w:tab w:val="left" w:pos="5205"/>
          <w:tab w:val="center" w:pos="9322"/>
        </w:tabs>
        <w:jc w:val="center"/>
        <w:rPr>
          <w:rFonts w:ascii="Arial" w:hAnsi="Arial" w:cs="Arial"/>
        </w:rPr>
      </w:pPr>
      <w:r>
        <w:rPr>
          <w:rFonts w:ascii="Arial" w:hAnsi="Arial" w:cs="Arial"/>
        </w:rPr>
        <w:t>Sunday, June 5 – Pentecost Sunday and Confirmation Sunday for Emily &amp; Olivia Bone</w:t>
      </w:r>
    </w:p>
    <w:p w14:paraId="562C357A" w14:textId="74278592" w:rsidR="00445880" w:rsidRDefault="00445880" w:rsidP="00445880">
      <w:pPr>
        <w:tabs>
          <w:tab w:val="left" w:pos="5205"/>
          <w:tab w:val="center" w:pos="9322"/>
        </w:tabs>
        <w:jc w:val="center"/>
        <w:rPr>
          <w:rFonts w:ascii="Arial" w:hAnsi="Arial" w:cs="Arial"/>
        </w:rPr>
      </w:pPr>
      <w:r>
        <w:rPr>
          <w:rFonts w:ascii="Arial" w:hAnsi="Arial" w:cs="Arial"/>
        </w:rPr>
        <w:t>Sunday, June 5-Tuesday, June 7 – WELS/ELS Family Camp at Heit’s Point</w:t>
      </w:r>
    </w:p>
    <w:p w14:paraId="790C749D" w14:textId="77777777" w:rsidR="00445880" w:rsidRDefault="00445880" w:rsidP="00445880">
      <w:pPr>
        <w:tabs>
          <w:tab w:val="left" w:pos="5205"/>
          <w:tab w:val="center" w:pos="9322"/>
        </w:tabs>
        <w:jc w:val="center"/>
        <w:rPr>
          <w:rFonts w:ascii="Arial" w:hAnsi="Arial" w:cs="Arial"/>
        </w:rPr>
      </w:pPr>
      <w:r>
        <w:rPr>
          <w:rFonts w:ascii="Arial" w:hAnsi="Arial" w:cs="Arial"/>
        </w:rPr>
        <w:t>Monday, June 6-Thursday, June 9 – WELS Minnesota District Biennial Convention at MLC, New Ulm</w:t>
      </w:r>
    </w:p>
    <w:p w14:paraId="2AEA9FF2" w14:textId="77777777" w:rsidR="00EF2929" w:rsidRPr="00451605" w:rsidRDefault="00EF2929" w:rsidP="00EF2929">
      <w:pPr>
        <w:jc w:val="both"/>
        <w:rPr>
          <w:rFonts w:ascii="Arial" w:hAnsi="Arial" w:cs="Arial"/>
          <w:sz w:val="16"/>
          <w:szCs w:val="16"/>
        </w:rPr>
      </w:pPr>
      <w:r w:rsidRPr="00451605">
        <w:rPr>
          <w:rFonts w:ascii="Arial" w:hAnsi="Arial" w:cs="Arial"/>
          <w:iCs/>
          <w:sz w:val="16"/>
          <w:szCs w:val="16"/>
        </w:rPr>
        <w:t xml:space="preserve">  </w:t>
      </w:r>
      <w:bookmarkStart w:id="11" w:name="_Hlk99638287"/>
      <w:bookmarkStart w:id="12" w:name="_Hlk93575103"/>
    </w:p>
    <w:p w14:paraId="0606DAC3" w14:textId="3B065EDC" w:rsidR="00EF2929" w:rsidRDefault="00EF2929" w:rsidP="00EF2929">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288" behindDoc="0" locked="0" layoutInCell="1" allowOverlap="1" wp14:anchorId="7420A90B" wp14:editId="7907CB12">
            <wp:simplePos x="0" y="0"/>
            <wp:positionH relativeFrom="column">
              <wp:posOffset>43815</wp:posOffset>
            </wp:positionH>
            <wp:positionV relativeFrom="paragraph">
              <wp:posOffset>31115</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50032821" w14:textId="34333F40" w:rsidR="00EF2929" w:rsidRPr="0077730A" w:rsidRDefault="00EF2929" w:rsidP="00EF2929">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 xml:space="preserve">Easter 6: </w:t>
      </w:r>
      <w:r w:rsidRPr="009464C1">
        <w:rPr>
          <w:noProof/>
        </w:rPr>
        <w:drawing>
          <wp:anchor distT="36576" distB="36576" distL="36576" distR="36576" simplePos="0" relativeHeight="251661312" behindDoc="0" locked="0" layoutInCell="1" allowOverlap="1" wp14:anchorId="24020D26" wp14:editId="6EC91B8F">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Acts 14:8-22</w:t>
      </w:r>
      <w:r w:rsidRPr="009464C1">
        <w:rPr>
          <w:rFonts w:ascii="Arial" w:hAnsi="Arial" w:cs="Arial"/>
        </w:rPr>
        <w:t xml:space="preserve">; </w:t>
      </w:r>
      <w:r>
        <w:rPr>
          <w:rFonts w:ascii="Arial" w:hAnsi="Arial" w:cs="Arial"/>
        </w:rPr>
        <w:t>Revelation 21:10-14,22,23</w:t>
      </w:r>
      <w:r w:rsidRPr="009464C1">
        <w:rPr>
          <w:rFonts w:ascii="Arial" w:hAnsi="Arial" w:cs="Arial"/>
        </w:rPr>
        <w:t xml:space="preserve">; </w:t>
      </w:r>
      <w:r>
        <w:rPr>
          <w:rFonts w:ascii="Arial" w:hAnsi="Arial" w:cs="Arial"/>
        </w:rPr>
        <w:t>John 16:16-24</w:t>
      </w:r>
      <w:r w:rsidRPr="009464C1">
        <w:rPr>
          <w:rFonts w:ascii="Arial" w:hAnsi="Arial" w:cs="Arial"/>
        </w:rPr>
        <w:t xml:space="preserve"> </w:t>
      </w:r>
      <w:r>
        <w:rPr>
          <w:rFonts w:ascii="Arial" w:hAnsi="Arial" w:cs="Arial"/>
        </w:rPr>
        <w:t xml:space="preserve">  </w:t>
      </w:r>
      <w:r w:rsidRPr="009464C1">
        <w:rPr>
          <w:rFonts w:ascii="Arial" w:hAnsi="Arial" w:cs="Arial"/>
        </w:rPr>
        <w:t>(CW -21, Series C</w:t>
      </w:r>
      <w:r>
        <w:rPr>
          <w:rFonts w:ascii="Arial" w:hAnsi="Arial" w:cs="Arial"/>
        </w:rPr>
        <w:t>)</w:t>
      </w:r>
    </w:p>
    <w:p w14:paraId="24276A28" w14:textId="77777777" w:rsidR="00EF2929" w:rsidRPr="008A1EBB" w:rsidRDefault="00EF2929" w:rsidP="00EF2929">
      <w:pPr>
        <w:jc w:val="both"/>
        <w:rPr>
          <w:rFonts w:ascii="Arial" w:hAnsi="Arial" w:cs="Arial"/>
          <w:b/>
          <w:bCs/>
          <w:i/>
          <w:sz w:val="16"/>
          <w:szCs w:val="16"/>
        </w:rPr>
      </w:pPr>
    </w:p>
    <w:p w14:paraId="17205727" w14:textId="77777777" w:rsidR="00EF2929" w:rsidRPr="002A3937" w:rsidRDefault="00EF2929" w:rsidP="00EF2929">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4EBC25BE" w14:textId="77777777" w:rsidR="00EF2929" w:rsidRPr="008805EF" w:rsidRDefault="00EF2929" w:rsidP="00EF2929">
      <w:pPr>
        <w:widowControl/>
        <w:numPr>
          <w:ilvl w:val="0"/>
          <w:numId w:val="43"/>
        </w:numPr>
        <w:overflowPunct/>
        <w:autoSpaceDE/>
        <w:autoSpaceDN/>
        <w:adjustRightInd/>
        <w:jc w:val="both"/>
        <w:rPr>
          <w:rFonts w:ascii="Arial" w:hAnsi="Arial" w:cs="Arial"/>
        </w:rPr>
      </w:pPr>
      <w:r w:rsidRPr="008805EF">
        <w:rPr>
          <w:rFonts w:ascii="Arial" w:hAnsi="Arial" w:cs="Arial"/>
        </w:rPr>
        <w:t xml:space="preserve">Judas’ betrayal began the chain of events that led to Jesus glorification. Jesus glorification included his crucifixion, resurrection, and ascension. Through these actions of Christ, we can see God’s glory and give God glory. Through these same actions God gives all glory to </w:t>
      </w:r>
      <w:r>
        <w:rPr>
          <w:rFonts w:ascii="Arial" w:hAnsi="Arial" w:cs="Arial"/>
        </w:rPr>
        <w:t>H</w:t>
      </w:r>
      <w:r w:rsidRPr="008805EF">
        <w:rPr>
          <w:rFonts w:ascii="Arial" w:hAnsi="Arial" w:cs="Arial"/>
        </w:rPr>
        <w:t>is Son.</w:t>
      </w:r>
    </w:p>
    <w:p w14:paraId="2300DB2B" w14:textId="77777777" w:rsidR="00EF2929" w:rsidRPr="008805EF" w:rsidRDefault="00EF2929" w:rsidP="00EF2929">
      <w:pPr>
        <w:widowControl/>
        <w:numPr>
          <w:ilvl w:val="0"/>
          <w:numId w:val="43"/>
        </w:numPr>
        <w:overflowPunct/>
        <w:autoSpaceDE/>
        <w:autoSpaceDN/>
        <w:adjustRightInd/>
        <w:jc w:val="both"/>
        <w:rPr>
          <w:rFonts w:ascii="Arial" w:hAnsi="Arial" w:cs="Arial"/>
        </w:rPr>
      </w:pPr>
      <w:r w:rsidRPr="008805EF">
        <w:rPr>
          <w:rFonts w:ascii="Arial" w:hAnsi="Arial" w:cs="Arial"/>
        </w:rPr>
        <w:t xml:space="preserve">The command is not new. </w:t>
      </w:r>
      <w:r>
        <w:rPr>
          <w:rFonts w:ascii="Arial" w:hAnsi="Arial" w:cs="Arial"/>
        </w:rPr>
        <w:t>Perhaps it is helpful to think of “new” in the sense of ‘fresh,” since the command to love is of the Old Testament Law.  T</w:t>
      </w:r>
      <w:r w:rsidRPr="008805EF">
        <w:rPr>
          <w:rFonts w:ascii="Arial" w:hAnsi="Arial" w:cs="Arial"/>
        </w:rPr>
        <w:t xml:space="preserve">hat </w:t>
      </w:r>
      <w:r>
        <w:rPr>
          <w:rFonts w:ascii="Arial" w:hAnsi="Arial" w:cs="Arial"/>
        </w:rPr>
        <w:t xml:space="preserve">which </w:t>
      </w:r>
      <w:r w:rsidRPr="008805EF">
        <w:rPr>
          <w:rFonts w:ascii="Arial" w:hAnsi="Arial" w:cs="Arial"/>
        </w:rPr>
        <w:t xml:space="preserve">is new is the motivation for loving one another. The disciples will love because they know Jesus and what he has done for them. </w:t>
      </w:r>
      <w:r>
        <w:rPr>
          <w:rFonts w:ascii="Arial" w:hAnsi="Arial" w:cs="Arial"/>
        </w:rPr>
        <w:t xml:space="preserve">He makes all things new.  </w:t>
      </w:r>
      <w:r w:rsidRPr="008805EF">
        <w:rPr>
          <w:rFonts w:ascii="Arial" w:hAnsi="Arial" w:cs="Arial"/>
        </w:rPr>
        <w:t xml:space="preserve">Jesus sacrifice on the cross inspires believers to love. This love is called </w:t>
      </w:r>
      <w:r w:rsidRPr="008805EF">
        <w:rPr>
          <w:rFonts w:ascii="Arial" w:hAnsi="Arial" w:cs="Arial"/>
          <w:i/>
          <w:iCs/>
        </w:rPr>
        <w:t>agape</w:t>
      </w:r>
      <w:r w:rsidRPr="008805EF">
        <w:rPr>
          <w:rFonts w:ascii="Arial" w:hAnsi="Arial" w:cs="Arial"/>
        </w:rPr>
        <w:t xml:space="preserve"> love—love that sacrifices for others.</w:t>
      </w:r>
    </w:p>
    <w:p w14:paraId="72E4BEBC" w14:textId="2AAF0143" w:rsidR="00EF2929" w:rsidRDefault="00EF2929" w:rsidP="00EF2929">
      <w:pPr>
        <w:tabs>
          <w:tab w:val="left" w:pos="360"/>
        </w:tabs>
        <w:ind w:left="360" w:hanging="360"/>
        <w:jc w:val="both"/>
        <w:rPr>
          <w:rStyle w:val="Emphasis"/>
          <w:rFonts w:ascii="Britannic Bold" w:hAnsi="Britannic Bold"/>
          <w:sz w:val="16"/>
          <w:szCs w:val="16"/>
        </w:rPr>
      </w:pPr>
      <w:r w:rsidRPr="00276A15">
        <w:rPr>
          <w:noProof/>
        </w:rPr>
        <w:drawing>
          <wp:anchor distT="36576" distB="36576" distL="36576" distR="36576" simplePos="0" relativeHeight="251659264" behindDoc="1" locked="0" layoutInCell="1" allowOverlap="1" wp14:anchorId="7DBF31E8" wp14:editId="0B6B33CD">
            <wp:simplePos x="0" y="0"/>
            <wp:positionH relativeFrom="column">
              <wp:posOffset>1256665</wp:posOffset>
            </wp:positionH>
            <wp:positionV relativeFrom="paragraph">
              <wp:posOffset>635</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Emphasis"/>
          <w:rFonts w:ascii="Britannic Bold" w:hAnsi="Britannic Bold"/>
          <w:sz w:val="24"/>
          <w:szCs w:val="24"/>
        </w:rPr>
        <w:tab/>
      </w:r>
      <w:r>
        <w:rPr>
          <w:rStyle w:val="Emphasis"/>
          <w:rFonts w:ascii="Britannic Bold" w:hAnsi="Britannic Bold"/>
          <w:sz w:val="24"/>
          <w:szCs w:val="24"/>
        </w:rPr>
        <w:tab/>
      </w:r>
      <w:r>
        <w:rPr>
          <w:rStyle w:val="Emphasis"/>
          <w:rFonts w:ascii="Britannic Bold" w:hAnsi="Britannic Bold"/>
          <w:sz w:val="24"/>
          <w:szCs w:val="24"/>
        </w:rPr>
        <w:tab/>
      </w:r>
    </w:p>
    <w:p w14:paraId="4C762264" w14:textId="77777777" w:rsidR="00EF2929" w:rsidRPr="00DD68B5" w:rsidRDefault="00EF2929" w:rsidP="00EF2929">
      <w:pPr>
        <w:autoSpaceDE/>
        <w:autoSpaceDN/>
        <w:ind w:left="2520" w:firstLine="360"/>
        <w:jc w:val="both"/>
        <w:rPr>
          <w:rFonts w:ascii="Arial" w:hAnsi="Arial" w:cs="Arial"/>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1"/>
      <w:bookmarkEnd w:id="12"/>
    </w:p>
    <w:p w14:paraId="5254065E" w14:textId="57513994" w:rsidR="006046ED" w:rsidRDefault="006046ED" w:rsidP="002807E3">
      <w:pPr>
        <w:jc w:val="both"/>
        <w:rPr>
          <w:rFonts w:ascii="Arial" w:hAnsi="Arial" w:cs="Arial"/>
        </w:rPr>
      </w:pPr>
    </w:p>
    <w:p w14:paraId="621AB64F" w14:textId="35D0E2D8" w:rsidR="002807E3" w:rsidRDefault="002807E3" w:rsidP="002807E3">
      <w:pPr>
        <w:jc w:val="both"/>
        <w:rPr>
          <w:rFonts w:ascii="Arial" w:hAnsi="Arial" w:cs="Arial"/>
        </w:rPr>
      </w:pPr>
    </w:p>
    <w:p w14:paraId="299B52C2" w14:textId="46C2B198" w:rsidR="002807E3" w:rsidRDefault="002807E3" w:rsidP="002807E3">
      <w:pPr>
        <w:jc w:val="both"/>
        <w:rPr>
          <w:rFonts w:ascii="Arial" w:hAnsi="Arial" w:cs="Arial"/>
        </w:rPr>
      </w:pPr>
    </w:p>
    <w:p w14:paraId="17655669" w14:textId="69A25867" w:rsidR="002807E3" w:rsidRDefault="002807E3" w:rsidP="002807E3">
      <w:pPr>
        <w:jc w:val="both"/>
        <w:rPr>
          <w:rFonts w:ascii="Arial" w:hAnsi="Arial" w:cs="Arial"/>
        </w:rPr>
      </w:pPr>
    </w:p>
    <w:p w14:paraId="5348D347" w14:textId="77777777" w:rsidR="002807E3" w:rsidRPr="00ED545F" w:rsidRDefault="002807E3" w:rsidP="002807E3">
      <w:pPr>
        <w:jc w:val="both"/>
        <w:rPr>
          <w:rFonts w:ascii="Arial" w:hAnsi="Arial" w:cs="Arial"/>
        </w:rPr>
      </w:pPr>
    </w:p>
    <w:sectPr w:rsidR="002807E3"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7"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1"/>
  </w:num>
  <w:num w:numId="4" w16cid:durableId="952437888">
    <w:abstractNumId w:val="36"/>
  </w:num>
  <w:num w:numId="5" w16cid:durableId="1200052732">
    <w:abstractNumId w:val="14"/>
  </w:num>
  <w:num w:numId="6" w16cid:durableId="1023483279">
    <w:abstractNumId w:val="25"/>
  </w:num>
  <w:num w:numId="7" w16cid:durableId="1472401897">
    <w:abstractNumId w:val="24"/>
  </w:num>
  <w:num w:numId="8" w16cid:durableId="775712779">
    <w:abstractNumId w:val="3"/>
  </w:num>
  <w:num w:numId="9" w16cid:durableId="471562702">
    <w:abstractNumId w:val="17"/>
  </w:num>
  <w:num w:numId="10" w16cid:durableId="1361709352">
    <w:abstractNumId w:val="16"/>
  </w:num>
  <w:num w:numId="11" w16cid:durableId="1552573945">
    <w:abstractNumId w:val="0"/>
  </w:num>
  <w:num w:numId="12" w16cid:durableId="1965455301">
    <w:abstractNumId w:val="15"/>
  </w:num>
  <w:num w:numId="13" w16cid:durableId="1077288756">
    <w:abstractNumId w:val="23"/>
  </w:num>
  <w:num w:numId="14" w16cid:durableId="1213880736">
    <w:abstractNumId w:val="31"/>
  </w:num>
  <w:num w:numId="15" w16cid:durableId="1831100213">
    <w:abstractNumId w:val="32"/>
  </w:num>
  <w:num w:numId="16" w16cid:durableId="1066732376">
    <w:abstractNumId w:val="40"/>
  </w:num>
  <w:num w:numId="17" w16cid:durableId="1128429724">
    <w:abstractNumId w:val="1"/>
  </w:num>
  <w:num w:numId="18" w16cid:durableId="65930676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29"/>
  </w:num>
  <w:num w:numId="23" w16cid:durableId="461773228">
    <w:abstractNumId w:val="20"/>
  </w:num>
  <w:num w:numId="24" w16cid:durableId="1794900613">
    <w:abstractNumId w:val="27"/>
  </w:num>
  <w:num w:numId="25" w16cid:durableId="2099206362">
    <w:abstractNumId w:val="7"/>
  </w:num>
  <w:num w:numId="26" w16cid:durableId="80852230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8"/>
  </w:num>
  <w:num w:numId="28" w16cid:durableId="668097856">
    <w:abstractNumId w:val="33"/>
  </w:num>
  <w:num w:numId="29" w16cid:durableId="248125769">
    <w:abstractNumId w:val="26"/>
  </w:num>
  <w:num w:numId="30" w16cid:durableId="1357537086">
    <w:abstractNumId w:val="28"/>
  </w:num>
  <w:num w:numId="31" w16cid:durableId="121968686">
    <w:abstractNumId w:val="19"/>
  </w:num>
  <w:num w:numId="32" w16cid:durableId="1975939601">
    <w:abstractNumId w:val="34"/>
  </w:num>
  <w:num w:numId="33" w16cid:durableId="807362630">
    <w:abstractNumId w:val="12"/>
  </w:num>
  <w:num w:numId="34" w16cid:durableId="370768681">
    <w:abstractNumId w:val="39"/>
  </w:num>
  <w:num w:numId="35" w16cid:durableId="8293721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2"/>
  </w:num>
  <w:num w:numId="38" w16cid:durableId="1506432328">
    <w:abstractNumId w:val="2"/>
  </w:num>
  <w:num w:numId="39" w16cid:durableId="229124822">
    <w:abstractNumId w:val="5"/>
  </w:num>
  <w:num w:numId="40" w16cid:durableId="2036881257">
    <w:abstractNumId w:val="35"/>
  </w:num>
  <w:num w:numId="41" w16cid:durableId="2024670920">
    <w:abstractNumId w:val="9"/>
  </w:num>
  <w:num w:numId="42" w16cid:durableId="801265514">
    <w:abstractNumId w:val="38"/>
  </w:num>
  <w:num w:numId="43" w16cid:durableId="1515223097">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8409E"/>
    <w:rsid w:val="00886078"/>
    <w:rsid w:val="008A0A54"/>
    <w:rsid w:val="008A792C"/>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E4279"/>
    <w:rsid w:val="009E47F0"/>
    <w:rsid w:val="009E63E2"/>
    <w:rsid w:val="009F19F3"/>
    <w:rsid w:val="009F253C"/>
    <w:rsid w:val="009F2EDD"/>
    <w:rsid w:val="009F4B9A"/>
    <w:rsid w:val="00A00317"/>
    <w:rsid w:val="00A031F8"/>
    <w:rsid w:val="00A0479B"/>
    <w:rsid w:val="00A054BA"/>
    <w:rsid w:val="00A11A2E"/>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114C3"/>
    <w:rsid w:val="00B11A44"/>
    <w:rsid w:val="00B2621F"/>
    <w:rsid w:val="00B36D8F"/>
    <w:rsid w:val="00B40813"/>
    <w:rsid w:val="00B452AF"/>
    <w:rsid w:val="00B63F18"/>
    <w:rsid w:val="00B646CF"/>
    <w:rsid w:val="00B64D7A"/>
    <w:rsid w:val="00B6651A"/>
    <w:rsid w:val="00B66E13"/>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2022-05-06T16:38:00Z</cp:lastPrinted>
  <dcterms:created xsi:type="dcterms:W3CDTF">2022-05-12T13:42:00Z</dcterms:created>
  <dcterms:modified xsi:type="dcterms:W3CDTF">2022-05-14T13:13:00Z</dcterms:modified>
</cp:coreProperties>
</file>