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B21B9" w14:textId="09C44F41" w:rsidR="0009453B" w:rsidRDefault="0009453B" w:rsidP="0009453B">
      <w:pPr>
        <w:pStyle w:val="PlainText"/>
        <w:ind w:right="360"/>
        <w:jc w:val="center"/>
        <w:rPr>
          <w:rFonts w:ascii="Times New Roman" w:hAnsi="Times New Roman" w:cs="Times New Roman"/>
        </w:rPr>
      </w:pPr>
      <w:r w:rsidRPr="00AB2A18">
        <w:rPr>
          <w:rFonts w:ascii="Times New Roman" w:hAnsi="Times New Roman" w:cs="Times New Roman"/>
          <w:noProof/>
        </w:rPr>
        <w:drawing>
          <wp:inline distT="0" distB="0" distL="0" distR="0" wp14:anchorId="6B8B1E6D" wp14:editId="5E59754D">
            <wp:extent cx="1990725" cy="2338913"/>
            <wp:effectExtent l="0" t="0" r="0" b="444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99895" cy="2349687"/>
                    </a:xfrm>
                    <a:prstGeom prst="rect">
                      <a:avLst/>
                    </a:prstGeom>
                    <a:noFill/>
                    <a:ln>
                      <a:noFill/>
                    </a:ln>
                  </pic:spPr>
                </pic:pic>
              </a:graphicData>
            </a:graphic>
          </wp:inline>
        </w:drawing>
      </w:r>
    </w:p>
    <w:p w14:paraId="52E9A639" w14:textId="77777777" w:rsidR="0009453B" w:rsidRDefault="0009453B" w:rsidP="0009453B">
      <w:pPr>
        <w:pStyle w:val="PlainText"/>
        <w:ind w:right="360"/>
        <w:jc w:val="both"/>
        <w:rPr>
          <w:rFonts w:ascii="Times New Roman" w:hAnsi="Times New Roman" w:cs="Times New Roman"/>
        </w:rPr>
      </w:pPr>
    </w:p>
    <w:p w14:paraId="14EDF1EF" w14:textId="27191EEE" w:rsidR="0009453B" w:rsidRDefault="0009453B" w:rsidP="0009453B">
      <w:pPr>
        <w:pStyle w:val="PlainText"/>
        <w:ind w:right="360"/>
        <w:jc w:val="both"/>
        <w:rPr>
          <w:rFonts w:ascii="Times New Roman" w:hAnsi="Times New Roman" w:cs="Times New Roman"/>
        </w:rPr>
      </w:pPr>
      <w:r>
        <w:rPr>
          <w:rFonts w:ascii="Times New Roman" w:hAnsi="Times New Roman" w:cs="Times New Roman"/>
        </w:rPr>
        <w:t xml:space="preserve">Our overall theme for the midweek Lenten services this year is:  </w:t>
      </w:r>
      <w:r>
        <w:rPr>
          <w:rFonts w:ascii="Times New Roman" w:hAnsi="Times New Roman" w:cs="Times New Roman"/>
          <w:i/>
          <w:iCs/>
        </w:rPr>
        <w:t xml:space="preserve">We Preach Christ Crucified.  </w:t>
      </w:r>
      <w:r>
        <w:rPr>
          <w:rFonts w:ascii="Times New Roman" w:hAnsi="Times New Roman" w:cs="Times New Roman"/>
        </w:rPr>
        <w:t>Each week our sermon text is taken from one of the New Testament Epistles.  Often midweek Lenten series are based on Gospel readings taken from the Passion History, and occasionally from Old Testament pictures of Christ.  This year our lessons will be taken from the Epistles.  Even though our lessons will be taken from the Epistles, the events and people involved in Jesus’ Passion will be woven into them as examples of the truths taught in the lesson.  May God help us gain insights into our lives in Him and strengthen our faith so that as we go in life…</w:t>
      </w:r>
    </w:p>
    <w:p w14:paraId="076727DB" w14:textId="77777777" w:rsidR="0009453B" w:rsidRPr="00174A15" w:rsidRDefault="0009453B" w:rsidP="0009453B">
      <w:pPr>
        <w:pStyle w:val="PlainText"/>
        <w:ind w:right="360"/>
        <w:jc w:val="both"/>
        <w:rPr>
          <w:rFonts w:ascii="Times New Roman" w:hAnsi="Times New Roman" w:cs="Times New Roman"/>
          <w:sz w:val="28"/>
          <w:szCs w:val="28"/>
        </w:rPr>
      </w:pPr>
    </w:p>
    <w:p w14:paraId="1B70C1B8" w14:textId="77777777" w:rsidR="0009453B" w:rsidRPr="0009453B" w:rsidRDefault="0009453B" w:rsidP="0009453B">
      <w:pPr>
        <w:pStyle w:val="PlainText"/>
        <w:ind w:right="360"/>
        <w:jc w:val="center"/>
        <w:rPr>
          <w:rFonts w:ascii="Times New Roman" w:hAnsi="Times New Roman" w:cs="Times New Roman"/>
          <w:b/>
          <w:bCs/>
          <w:i/>
          <w:iCs/>
          <w:sz w:val="32"/>
          <w:szCs w:val="32"/>
        </w:rPr>
      </w:pPr>
      <w:r w:rsidRPr="0009453B">
        <w:rPr>
          <w:rFonts w:ascii="Times New Roman" w:hAnsi="Times New Roman" w:cs="Times New Roman"/>
          <w:b/>
          <w:bCs/>
          <w:i/>
          <w:iCs/>
          <w:sz w:val="32"/>
          <w:szCs w:val="32"/>
        </w:rPr>
        <w:t>We Preach Christ Crucified</w:t>
      </w:r>
    </w:p>
    <w:p w14:paraId="4FC47C6B" w14:textId="77777777" w:rsidR="0009453B" w:rsidRDefault="0009453B" w:rsidP="0009453B">
      <w:pPr>
        <w:pStyle w:val="PlainText"/>
        <w:ind w:right="360"/>
        <w:rPr>
          <w:rFonts w:ascii="Times New Roman" w:hAnsi="Times New Roman" w:cs="Times New Roman"/>
          <w:sz w:val="18"/>
          <w:szCs w:val="18"/>
        </w:rPr>
      </w:pPr>
    </w:p>
    <w:p w14:paraId="3FE60723" w14:textId="1927B56E"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Pr="00BD7177">
        <w:rPr>
          <w:rFonts w:ascii="Times New Roman" w:hAnsi="Times New Roman" w:cs="Times New Roman"/>
          <w:i/>
          <w:iCs/>
          <w:sz w:val="22"/>
          <w:szCs w:val="22"/>
        </w:rPr>
        <w:t xml:space="preserve">1:  </w:t>
      </w:r>
      <w:r>
        <w:rPr>
          <w:rFonts w:ascii="Times New Roman" w:hAnsi="Times New Roman" w:cs="Times New Roman"/>
          <w:i/>
          <w:iCs/>
          <w:sz w:val="22"/>
          <w:szCs w:val="22"/>
        </w:rPr>
        <w:t>The Foolish Wisdom of the Cross – 1 Corinthians 1:18-25</w:t>
      </w:r>
    </w:p>
    <w:p w14:paraId="2367EAD2" w14:textId="3D62F073" w:rsidR="00174A15" w:rsidRPr="00BD7177" w:rsidRDefault="00174A15" w:rsidP="00174A15">
      <w:pPr>
        <w:pStyle w:val="PlainText"/>
        <w:spacing w:line="360"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Supper – Mexican:  Holly Hampton, coordinator</w:t>
      </w:r>
    </w:p>
    <w:p w14:paraId="76ACA3A0" w14:textId="17AF514F"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Pr="00BD7177">
        <w:rPr>
          <w:rFonts w:ascii="Times New Roman" w:hAnsi="Times New Roman" w:cs="Times New Roman"/>
          <w:i/>
          <w:iCs/>
          <w:sz w:val="22"/>
          <w:szCs w:val="22"/>
        </w:rPr>
        <w:t xml:space="preserve">2:  </w:t>
      </w:r>
      <w:r>
        <w:rPr>
          <w:rFonts w:ascii="Times New Roman" w:hAnsi="Times New Roman" w:cs="Times New Roman"/>
          <w:i/>
          <w:iCs/>
          <w:sz w:val="22"/>
          <w:szCs w:val="22"/>
        </w:rPr>
        <w:t>Justified by Grace Alone through Faith Alone – Romans 3:21-26</w:t>
      </w:r>
    </w:p>
    <w:p w14:paraId="3BCEFBE5" w14:textId="16C13CD7" w:rsidR="00174A15" w:rsidRDefault="00174A15" w:rsidP="00174A15">
      <w:pPr>
        <w:pStyle w:val="PlainText"/>
        <w:spacing w:line="360"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Supper – Potluck:  Elizabeth Lehmann, coordinator</w:t>
      </w:r>
    </w:p>
    <w:p w14:paraId="580E3021" w14:textId="0E47D4BB"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Pr="00BD7177">
        <w:rPr>
          <w:rFonts w:ascii="Times New Roman" w:hAnsi="Times New Roman" w:cs="Times New Roman"/>
          <w:i/>
          <w:iCs/>
          <w:sz w:val="22"/>
          <w:szCs w:val="22"/>
        </w:rPr>
        <w:t xml:space="preserve">3:  </w:t>
      </w:r>
      <w:r>
        <w:rPr>
          <w:rFonts w:ascii="Times New Roman" w:hAnsi="Times New Roman" w:cs="Times New Roman"/>
          <w:i/>
          <w:iCs/>
          <w:sz w:val="22"/>
          <w:szCs w:val="22"/>
        </w:rPr>
        <w:t>More Precious than Life – Philippians.3:7-11</w:t>
      </w:r>
    </w:p>
    <w:p w14:paraId="74B8CE7D" w14:textId="1E9B0EEA" w:rsidR="00174A15" w:rsidRPr="00BD7177" w:rsidRDefault="00174A15" w:rsidP="00174A15">
      <w:pPr>
        <w:pStyle w:val="PlainText"/>
        <w:spacing w:line="360"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Supper – Soup:  Ryleigh Bouldin, coordinator</w:t>
      </w:r>
    </w:p>
    <w:p w14:paraId="33593755" w14:textId="3D97E460"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Pr="00BD7177">
        <w:rPr>
          <w:rFonts w:ascii="Times New Roman" w:hAnsi="Times New Roman" w:cs="Times New Roman"/>
          <w:i/>
          <w:iCs/>
          <w:sz w:val="22"/>
          <w:szCs w:val="22"/>
        </w:rPr>
        <w:t xml:space="preserve">4:  </w:t>
      </w:r>
      <w:r>
        <w:rPr>
          <w:rFonts w:ascii="Times New Roman" w:hAnsi="Times New Roman" w:cs="Times New Roman"/>
          <w:i/>
          <w:iCs/>
          <w:sz w:val="22"/>
          <w:szCs w:val="22"/>
        </w:rPr>
        <w:t>The Reason to Endure – Hebrews 12:1-3</w:t>
      </w:r>
    </w:p>
    <w:p w14:paraId="072107A7" w14:textId="7B2A484B" w:rsidR="00174A15" w:rsidRPr="00BD7177" w:rsidRDefault="00174A15" w:rsidP="00174A15">
      <w:pPr>
        <w:pStyle w:val="PlainText"/>
        <w:spacing w:line="360"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Supper – Italian:  Deborah Wilkerson, coordinator</w:t>
      </w:r>
    </w:p>
    <w:p w14:paraId="00AC8D74" w14:textId="20245079"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5:  Peace with God through Our Lord Jesus Christ – Romans 5:1-11</w:t>
      </w:r>
    </w:p>
    <w:p w14:paraId="2C2FE2BD" w14:textId="7C0CAE07" w:rsidR="00174A15" w:rsidRPr="00BD7177" w:rsidRDefault="00174A15" w:rsidP="00174A15">
      <w:pPr>
        <w:pStyle w:val="PlainText"/>
        <w:spacing w:line="360"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 xml:space="preserve">Supper – Breakfast:  Jacqueline </w:t>
      </w:r>
      <w:proofErr w:type="spellStart"/>
      <w:r>
        <w:rPr>
          <w:rFonts w:ascii="Times New Roman" w:hAnsi="Times New Roman" w:cs="Times New Roman"/>
          <w:i/>
          <w:iCs/>
          <w:sz w:val="22"/>
          <w:szCs w:val="22"/>
        </w:rPr>
        <w:t>Inniger</w:t>
      </w:r>
      <w:proofErr w:type="spellEnd"/>
      <w:r>
        <w:rPr>
          <w:rFonts w:ascii="Times New Roman" w:hAnsi="Times New Roman" w:cs="Times New Roman"/>
          <w:i/>
          <w:iCs/>
          <w:sz w:val="22"/>
          <w:szCs w:val="22"/>
        </w:rPr>
        <w:t>, coordinator</w:t>
      </w:r>
    </w:p>
    <w:p w14:paraId="76BB38E2" w14:textId="0D7D2C32" w:rsidR="0009453B" w:rsidRDefault="0009453B" w:rsidP="00174A15">
      <w:pPr>
        <w:pStyle w:val="PlainText"/>
        <w:ind w:left="720" w:right="360"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Pr="00BD7177">
        <w:rPr>
          <w:rFonts w:ascii="Times New Roman" w:hAnsi="Times New Roman" w:cs="Times New Roman"/>
          <w:i/>
          <w:iCs/>
          <w:sz w:val="22"/>
          <w:szCs w:val="22"/>
        </w:rPr>
        <w:t xml:space="preserve">6:  </w:t>
      </w:r>
      <w:r>
        <w:rPr>
          <w:rFonts w:ascii="Times New Roman" w:hAnsi="Times New Roman" w:cs="Times New Roman"/>
          <w:i/>
          <w:iCs/>
          <w:sz w:val="22"/>
          <w:szCs w:val="22"/>
        </w:rPr>
        <w:t>No Longer Dead, but Alive – Colossians 2:13-15</w:t>
      </w:r>
    </w:p>
    <w:p w14:paraId="16153223" w14:textId="3C246EE0" w:rsidR="00174A15" w:rsidRDefault="00174A15" w:rsidP="0009453B">
      <w:pPr>
        <w:pStyle w:val="PlainText"/>
        <w:spacing w:line="276" w:lineRule="auto"/>
        <w:ind w:left="720" w:right="360" w:firstLine="720"/>
        <w:rPr>
          <w:rFonts w:ascii="Times New Roman" w:hAnsi="Times New Roman" w:cs="Times New Roman"/>
          <w:i/>
          <w:iCs/>
          <w:sz w:val="22"/>
          <w:szCs w:val="22"/>
        </w:rPr>
      </w:pPr>
      <w:r>
        <w:rPr>
          <w:rFonts w:ascii="Times New Roman" w:hAnsi="Times New Roman" w:cs="Times New Roman"/>
          <w:i/>
          <w:iCs/>
          <w:sz w:val="22"/>
          <w:szCs w:val="22"/>
        </w:rPr>
        <w:tab/>
        <w:t>Supper – Potluck/German:  Kathy Lane, coordinator</w:t>
      </w:r>
    </w:p>
    <w:p w14:paraId="080DD4E3" w14:textId="77777777" w:rsidR="005F6015" w:rsidRDefault="005F6015" w:rsidP="0009453B">
      <w:pPr>
        <w:spacing w:line="276" w:lineRule="auto"/>
        <w:ind w:right="360"/>
      </w:pPr>
    </w:p>
    <w:sectPr w:rsidR="005F6015" w:rsidSect="0009453B">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53B"/>
    <w:rsid w:val="0009453B"/>
    <w:rsid w:val="00174A15"/>
    <w:rsid w:val="005F6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E173E"/>
  <w15:chartTrackingRefBased/>
  <w15:docId w15:val="{925EFE95-42AD-43C7-AEEA-B74834635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09453B"/>
    <w:pPr>
      <w:spacing w:after="0" w:line="240" w:lineRule="auto"/>
    </w:pPr>
    <w:rPr>
      <w:rFonts w:ascii="Times" w:eastAsia="Times New Roman" w:hAnsi="Times" w:cs="Times"/>
      <w:sz w:val="24"/>
      <w:szCs w:val="24"/>
    </w:rPr>
  </w:style>
  <w:style w:type="character" w:customStyle="1" w:styleId="PlainTextChar">
    <w:name w:val="Plain Text Char"/>
    <w:basedOn w:val="DefaultParagraphFont"/>
    <w:link w:val="PlainText"/>
    <w:uiPriority w:val="99"/>
    <w:rsid w:val="0009453B"/>
    <w:rPr>
      <w:rFonts w:ascii="Times" w:eastAsia="Times New Roman" w:hAnsi="Times" w:cs="Time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198</Words>
  <Characters>1134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2023-02-18T14:06:00Z</cp:lastPrinted>
  <dcterms:created xsi:type="dcterms:W3CDTF">2023-02-18T14:09:00Z</dcterms:created>
  <dcterms:modified xsi:type="dcterms:W3CDTF">2023-02-18T14:09:00Z</dcterms:modified>
</cp:coreProperties>
</file>