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00"/>
        <w:gridCol w:w="1710"/>
        <w:gridCol w:w="1170"/>
        <w:gridCol w:w="810"/>
        <w:gridCol w:w="900"/>
        <w:gridCol w:w="2340"/>
      </w:tblGrid>
      <w:tr w:rsidR="000D3E4C" w:rsidRPr="0046022A" w14:paraId="092A304F" w14:textId="77777777" w:rsidTr="004F52EF">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2360C26" w:rsidR="00916AC9" w:rsidRPr="00AA478F" w:rsidRDefault="00ED32AD" w:rsidP="000005C7">
            <w:pPr>
              <w:ind w:left="-105"/>
              <w:jc w:val="center"/>
              <w:rPr>
                <w:rFonts w:ascii="Arial" w:hAnsi="Arial" w:cs="Arial"/>
                <w:sz w:val="16"/>
                <w:szCs w:val="2"/>
              </w:rPr>
            </w:pPr>
            <w:r>
              <w:rPr>
                <w:rFonts w:ascii="Arial" w:hAnsi="Arial" w:cs="Arial"/>
                <w:sz w:val="16"/>
                <w:szCs w:val="2"/>
              </w:rPr>
              <w:t>June 4</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7E089F4" w:rsidR="00916AC9" w:rsidRPr="00C043AB" w:rsidRDefault="00ED32AD" w:rsidP="000005C7">
            <w:pPr>
              <w:jc w:val="center"/>
              <w:rPr>
                <w:rFonts w:ascii="Arial" w:hAnsi="Arial" w:cs="Arial"/>
                <w:sz w:val="16"/>
                <w:szCs w:val="18"/>
              </w:rPr>
            </w:pPr>
            <w:r>
              <w:rPr>
                <w:rFonts w:ascii="Arial" w:hAnsi="Arial" w:cs="Arial"/>
                <w:sz w:val="16"/>
                <w:szCs w:val="18"/>
              </w:rPr>
              <w:t>June 5</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3473E17" w:rsidR="009D1E03" w:rsidRPr="009D1E03" w:rsidRDefault="00ED32AD" w:rsidP="000005C7">
            <w:pPr>
              <w:jc w:val="center"/>
              <w:rPr>
                <w:rFonts w:ascii="Arial" w:hAnsi="Arial" w:cs="Arial"/>
                <w:sz w:val="16"/>
                <w:szCs w:val="16"/>
              </w:rPr>
            </w:pPr>
            <w:r>
              <w:rPr>
                <w:rFonts w:ascii="Arial" w:hAnsi="Arial" w:cs="Arial"/>
                <w:sz w:val="16"/>
                <w:szCs w:val="16"/>
              </w:rPr>
              <w:t>June 6</w:t>
            </w:r>
          </w:p>
        </w:tc>
        <w:tc>
          <w:tcPr>
            <w:tcW w:w="171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46B15A08" w:rsidR="00916AC9" w:rsidRPr="0046022A" w:rsidRDefault="00ED32AD" w:rsidP="000005C7">
            <w:pPr>
              <w:jc w:val="center"/>
              <w:rPr>
                <w:rFonts w:ascii="Arial" w:hAnsi="Arial" w:cs="Arial"/>
                <w:sz w:val="16"/>
                <w:szCs w:val="16"/>
              </w:rPr>
            </w:pPr>
            <w:r>
              <w:rPr>
                <w:rFonts w:ascii="Arial" w:hAnsi="Arial" w:cs="Arial"/>
                <w:sz w:val="16"/>
                <w:szCs w:val="16"/>
              </w:rPr>
              <w:t>June 7</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1E4CD993" w:rsidR="00916AC9" w:rsidRPr="0046022A" w:rsidRDefault="004F52EF" w:rsidP="000005C7">
            <w:pPr>
              <w:jc w:val="center"/>
              <w:rPr>
                <w:rFonts w:ascii="Arial" w:hAnsi="Arial" w:cs="Arial"/>
                <w:sz w:val="18"/>
                <w:szCs w:val="18"/>
              </w:rPr>
            </w:pPr>
            <w:r>
              <w:rPr>
                <w:rFonts w:ascii="Arial" w:hAnsi="Arial" w:cs="Arial"/>
                <w:sz w:val="16"/>
                <w:szCs w:val="18"/>
              </w:rPr>
              <w:t xml:space="preserve">June </w:t>
            </w:r>
            <w:r w:rsidR="00ED32AD">
              <w:rPr>
                <w:rFonts w:ascii="Arial" w:hAnsi="Arial" w:cs="Arial"/>
                <w:sz w:val="16"/>
                <w:szCs w:val="18"/>
              </w:rPr>
              <w:t>8</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0ECD9B91" w:rsidR="00E542E4" w:rsidRPr="0046022A" w:rsidRDefault="004F52EF" w:rsidP="00BB6452">
            <w:pPr>
              <w:jc w:val="center"/>
              <w:rPr>
                <w:rFonts w:ascii="Arial" w:hAnsi="Arial" w:cs="Arial"/>
                <w:sz w:val="18"/>
                <w:szCs w:val="18"/>
              </w:rPr>
            </w:pPr>
            <w:r>
              <w:rPr>
                <w:rFonts w:ascii="Arial" w:hAnsi="Arial" w:cs="Arial"/>
                <w:sz w:val="16"/>
                <w:szCs w:val="16"/>
              </w:rPr>
              <w:t xml:space="preserve">June </w:t>
            </w:r>
            <w:r w:rsidR="00ED32AD">
              <w:rPr>
                <w:rFonts w:ascii="Arial" w:hAnsi="Arial" w:cs="Arial"/>
                <w:sz w:val="16"/>
                <w:szCs w:val="16"/>
              </w:rPr>
              <w:t>9</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3395FC1E" w:rsidR="009D1E03" w:rsidRPr="006B7D87" w:rsidRDefault="004F52EF" w:rsidP="000005C7">
            <w:pPr>
              <w:jc w:val="center"/>
              <w:rPr>
                <w:rFonts w:ascii="Arial" w:hAnsi="Arial" w:cs="Arial"/>
                <w:sz w:val="16"/>
                <w:szCs w:val="16"/>
              </w:rPr>
            </w:pPr>
            <w:r>
              <w:rPr>
                <w:rFonts w:ascii="Arial" w:hAnsi="Arial" w:cs="Arial"/>
                <w:sz w:val="16"/>
                <w:szCs w:val="16"/>
              </w:rPr>
              <w:t xml:space="preserve">June </w:t>
            </w:r>
            <w:r w:rsidR="00ED32AD">
              <w:rPr>
                <w:rFonts w:ascii="Arial" w:hAnsi="Arial" w:cs="Arial"/>
                <w:sz w:val="16"/>
                <w:szCs w:val="16"/>
              </w:rPr>
              <w:t>10</w:t>
            </w:r>
          </w:p>
        </w:tc>
        <w:tc>
          <w:tcPr>
            <w:tcW w:w="234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4277A8D" w:rsidR="00916AC9" w:rsidRPr="0046022A" w:rsidRDefault="004F52EF" w:rsidP="000005C7">
            <w:pPr>
              <w:jc w:val="center"/>
              <w:rPr>
                <w:rFonts w:ascii="Arial" w:hAnsi="Arial" w:cs="Arial"/>
                <w:i/>
                <w:sz w:val="18"/>
                <w:szCs w:val="18"/>
              </w:rPr>
            </w:pPr>
            <w:r>
              <w:rPr>
                <w:rFonts w:ascii="Arial" w:hAnsi="Arial" w:cs="Arial"/>
                <w:sz w:val="16"/>
                <w:szCs w:val="18"/>
              </w:rPr>
              <w:t xml:space="preserve">June </w:t>
            </w:r>
            <w:r w:rsidR="00ED32AD">
              <w:rPr>
                <w:rFonts w:ascii="Arial" w:hAnsi="Arial" w:cs="Arial"/>
                <w:sz w:val="16"/>
                <w:szCs w:val="18"/>
              </w:rPr>
              <w:t>11</w:t>
            </w:r>
          </w:p>
        </w:tc>
      </w:tr>
      <w:tr w:rsidR="000D3E4C" w:rsidRPr="0046022A" w14:paraId="60F4761C" w14:textId="77777777" w:rsidTr="004F52EF">
        <w:trPr>
          <w:trHeight w:val="1494"/>
        </w:trPr>
        <w:tc>
          <w:tcPr>
            <w:tcW w:w="2250" w:type="dxa"/>
          </w:tcPr>
          <w:p w14:paraId="328C0B1C" w14:textId="48170F63" w:rsidR="00DC43D7" w:rsidRDefault="00DC43D7" w:rsidP="00DC43D7">
            <w:pPr>
              <w:jc w:val="center"/>
              <w:rPr>
                <w:rFonts w:ascii="Arial" w:hAnsi="Arial" w:cs="Arial"/>
                <w:sz w:val="4"/>
                <w:szCs w:val="2"/>
              </w:rPr>
            </w:pPr>
          </w:p>
          <w:p w14:paraId="5A7A3EFD" w14:textId="77777777" w:rsidR="00AE5964" w:rsidRDefault="00AE59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3F1ACFEA" w14:textId="77777777" w:rsidR="00ED32AD" w:rsidRDefault="00ED32AD" w:rsidP="0088460F">
            <w:pPr>
              <w:ind w:left="-18"/>
              <w:jc w:val="center"/>
              <w:rPr>
                <w:rFonts w:ascii="Arial" w:hAnsi="Arial" w:cs="Arial"/>
                <w:sz w:val="16"/>
                <w:szCs w:val="16"/>
              </w:rPr>
            </w:pPr>
            <w:r>
              <w:rPr>
                <w:rFonts w:ascii="Arial" w:hAnsi="Arial" w:cs="Arial"/>
                <w:sz w:val="16"/>
                <w:szCs w:val="16"/>
              </w:rPr>
              <w:t xml:space="preserve">with Holy Communion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0C7623B7" w14:textId="77777777" w:rsidR="004F52EF" w:rsidRDefault="004F52EF" w:rsidP="0088460F">
            <w:pPr>
              <w:ind w:right="-104"/>
              <w:rPr>
                <w:rFonts w:ascii="Arial" w:hAnsi="Arial" w:cs="Arial"/>
                <w:sz w:val="4"/>
              </w:rPr>
            </w:pPr>
          </w:p>
          <w:p w14:paraId="46BE8B91" w14:textId="77777777" w:rsidR="00284333" w:rsidRDefault="00284333" w:rsidP="0088460F">
            <w:pPr>
              <w:ind w:right="-104"/>
              <w:rPr>
                <w:rFonts w:ascii="Arial" w:hAnsi="Arial" w:cs="Arial"/>
                <w:sz w:val="4"/>
              </w:rPr>
            </w:pPr>
          </w:p>
          <w:p w14:paraId="672D6513" w14:textId="3D1BCF7A" w:rsidR="007E4600" w:rsidRPr="0088460F" w:rsidRDefault="004F52EF" w:rsidP="0088460F">
            <w:pPr>
              <w:jc w:val="center"/>
              <w:rPr>
                <w:rFonts w:ascii="Arial" w:hAnsi="Arial" w:cs="Arial"/>
                <w:i/>
                <w:sz w:val="16"/>
                <w:szCs w:val="16"/>
              </w:rPr>
            </w:pPr>
            <w:r>
              <w:rPr>
                <w:rFonts w:ascii="Arial" w:hAnsi="Arial" w:cs="Arial"/>
                <w:i/>
                <w:sz w:val="16"/>
                <w:szCs w:val="16"/>
              </w:rPr>
              <w:t xml:space="preserve">Festival of </w:t>
            </w:r>
            <w:r w:rsidR="00ED32AD">
              <w:rPr>
                <w:rFonts w:ascii="Arial" w:hAnsi="Arial" w:cs="Arial"/>
                <w:i/>
                <w:sz w:val="16"/>
                <w:szCs w:val="16"/>
              </w:rPr>
              <w:t>the Holy Trinity</w:t>
            </w:r>
          </w:p>
        </w:tc>
        <w:tc>
          <w:tcPr>
            <w:tcW w:w="99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41AAD6BB" w14:textId="77777777" w:rsidR="00602271" w:rsidRDefault="00602271" w:rsidP="00F760AB">
            <w:pPr>
              <w:jc w:val="center"/>
              <w:rPr>
                <w:rFonts w:ascii="Arial" w:hAnsi="Arial" w:cs="Arial"/>
                <w:i/>
                <w:iCs/>
                <w:sz w:val="16"/>
                <w:szCs w:val="16"/>
              </w:rPr>
            </w:pPr>
          </w:p>
          <w:p w14:paraId="65400F73" w14:textId="77777777" w:rsidR="00ED32AD" w:rsidRPr="00ED32AD" w:rsidRDefault="00ED32AD" w:rsidP="00ED32AD">
            <w:pPr>
              <w:rPr>
                <w:rFonts w:ascii="Arial" w:hAnsi="Arial" w:cs="Arial"/>
                <w:sz w:val="16"/>
                <w:szCs w:val="16"/>
              </w:rPr>
            </w:pPr>
          </w:p>
          <w:p w14:paraId="6BED14C3" w14:textId="77777777" w:rsidR="00ED32AD" w:rsidRPr="00ED32AD" w:rsidRDefault="00ED32AD" w:rsidP="00ED32AD">
            <w:pPr>
              <w:rPr>
                <w:rFonts w:ascii="Arial" w:hAnsi="Arial" w:cs="Arial"/>
                <w:sz w:val="16"/>
                <w:szCs w:val="16"/>
              </w:rPr>
            </w:pPr>
          </w:p>
          <w:p w14:paraId="6A2C35B6" w14:textId="77777777" w:rsidR="00ED32AD" w:rsidRPr="00ED32AD" w:rsidRDefault="00ED32AD" w:rsidP="00ED32AD">
            <w:pPr>
              <w:rPr>
                <w:rFonts w:ascii="Arial" w:hAnsi="Arial" w:cs="Arial"/>
                <w:sz w:val="16"/>
                <w:szCs w:val="16"/>
              </w:rPr>
            </w:pPr>
          </w:p>
          <w:p w14:paraId="79DC0120" w14:textId="77777777" w:rsidR="00ED32AD" w:rsidRPr="00ED32AD" w:rsidRDefault="00ED32AD" w:rsidP="00ED32AD">
            <w:pPr>
              <w:rPr>
                <w:rFonts w:ascii="Arial" w:hAnsi="Arial" w:cs="Arial"/>
                <w:sz w:val="16"/>
                <w:szCs w:val="16"/>
              </w:rPr>
            </w:pPr>
          </w:p>
          <w:p w14:paraId="341E29AB" w14:textId="1C106A63" w:rsidR="00ED32AD" w:rsidRPr="00ED32AD" w:rsidRDefault="00ED32AD" w:rsidP="00ED32AD">
            <w:pP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43B54CDD" w14:textId="77777777" w:rsidR="00F760AB" w:rsidRDefault="00F760AB" w:rsidP="008757D2">
            <w:pPr>
              <w:jc w:val="center"/>
              <w:rPr>
                <w:rFonts w:ascii="Arial" w:hAnsi="Arial" w:cs="Arial"/>
                <w:sz w:val="16"/>
                <w:szCs w:val="16"/>
              </w:rPr>
            </w:pPr>
          </w:p>
          <w:p w14:paraId="01F87919" w14:textId="77777777" w:rsidR="00ED32AD" w:rsidRPr="00ED32AD" w:rsidRDefault="00ED32AD" w:rsidP="00ED32AD">
            <w:pPr>
              <w:rPr>
                <w:rFonts w:ascii="Arial" w:hAnsi="Arial" w:cs="Arial"/>
                <w:sz w:val="16"/>
                <w:szCs w:val="16"/>
              </w:rPr>
            </w:pPr>
          </w:p>
          <w:p w14:paraId="24097AEC" w14:textId="77777777" w:rsidR="00ED32AD" w:rsidRPr="00ED32AD" w:rsidRDefault="00ED32AD" w:rsidP="00ED32AD">
            <w:pPr>
              <w:rPr>
                <w:rFonts w:ascii="Arial" w:hAnsi="Arial" w:cs="Arial"/>
                <w:sz w:val="16"/>
                <w:szCs w:val="16"/>
              </w:rPr>
            </w:pPr>
          </w:p>
          <w:p w14:paraId="6F48F824" w14:textId="77777777" w:rsidR="00ED32AD" w:rsidRPr="00ED32AD" w:rsidRDefault="00ED32AD" w:rsidP="00ED32AD">
            <w:pPr>
              <w:rPr>
                <w:rFonts w:ascii="Arial" w:hAnsi="Arial" w:cs="Arial"/>
                <w:sz w:val="16"/>
                <w:szCs w:val="16"/>
              </w:rPr>
            </w:pPr>
          </w:p>
          <w:p w14:paraId="6EAC186D" w14:textId="77777777" w:rsidR="00ED32AD" w:rsidRPr="00ED32AD" w:rsidRDefault="00ED32AD" w:rsidP="00ED32AD">
            <w:pPr>
              <w:rPr>
                <w:rFonts w:ascii="Arial" w:hAnsi="Arial" w:cs="Arial"/>
                <w:sz w:val="16"/>
                <w:szCs w:val="16"/>
              </w:rPr>
            </w:pPr>
          </w:p>
          <w:p w14:paraId="296AED41" w14:textId="77777777" w:rsidR="00ED32AD" w:rsidRPr="00ED32AD" w:rsidRDefault="00ED32AD" w:rsidP="00ED32AD">
            <w:pPr>
              <w:rPr>
                <w:rFonts w:ascii="Arial" w:hAnsi="Arial" w:cs="Arial"/>
                <w:sz w:val="16"/>
                <w:szCs w:val="16"/>
              </w:rPr>
            </w:pPr>
          </w:p>
          <w:p w14:paraId="1A0018F3" w14:textId="64473256" w:rsidR="00ED32AD" w:rsidRPr="00ED32AD" w:rsidRDefault="00ED32AD" w:rsidP="00ED32AD">
            <w:pPr>
              <w:rPr>
                <w:rFonts w:ascii="Arial" w:hAnsi="Arial" w:cs="Arial"/>
                <w:sz w:val="16"/>
                <w:szCs w:val="16"/>
              </w:rPr>
            </w:pPr>
          </w:p>
        </w:tc>
        <w:tc>
          <w:tcPr>
            <w:tcW w:w="171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5EC57E11" w:rsidR="00F760AB" w:rsidRDefault="00843DFC" w:rsidP="008757D2">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ED32AD">
              <w:rPr>
                <w:rFonts w:ascii="Arial" w:hAnsi="Arial" w:cs="Arial"/>
                <w:sz w:val="16"/>
                <w:szCs w:val="16"/>
              </w:rPr>
              <w:t>&amp;</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7993FB06" w14:textId="5E74B87C" w:rsidR="00E62A64" w:rsidRDefault="008757D2" w:rsidP="00EC5812">
            <w:pPr>
              <w:tabs>
                <w:tab w:val="left" w:pos="1122"/>
                <w:tab w:val="left" w:pos="1210"/>
              </w:tabs>
              <w:jc w:val="center"/>
              <w:rPr>
                <w:rFonts w:ascii="Arial" w:hAnsi="Arial" w:cs="Arial"/>
                <w:sz w:val="16"/>
                <w:szCs w:val="16"/>
              </w:rPr>
            </w:pPr>
            <w:r>
              <w:rPr>
                <w:rFonts w:ascii="Arial" w:hAnsi="Arial" w:cs="Arial"/>
                <w:sz w:val="16"/>
                <w:szCs w:val="16"/>
              </w:rPr>
              <w:t xml:space="preserve">No </w:t>
            </w:r>
            <w:r w:rsidR="00695BCA">
              <w:rPr>
                <w:rFonts w:ascii="Arial" w:hAnsi="Arial" w:cs="Arial"/>
                <w:sz w:val="16"/>
                <w:szCs w:val="16"/>
              </w:rPr>
              <w:t>Kid’s Bible</w:t>
            </w:r>
            <w:r>
              <w:rPr>
                <w:rFonts w:ascii="Arial" w:hAnsi="Arial" w:cs="Arial"/>
                <w:sz w:val="16"/>
                <w:szCs w:val="16"/>
              </w:rPr>
              <w:t xml:space="preserve"> </w:t>
            </w:r>
            <w:r w:rsidR="00695BCA">
              <w:rPr>
                <w:rFonts w:ascii="Arial" w:hAnsi="Arial" w:cs="Arial"/>
                <w:sz w:val="16"/>
                <w:szCs w:val="16"/>
              </w:rPr>
              <w:t>History Class</w:t>
            </w:r>
            <w:r w:rsidR="00BF7EA1">
              <w:rPr>
                <w:rFonts w:ascii="Arial" w:hAnsi="Arial" w:cs="Arial"/>
                <w:sz w:val="16"/>
                <w:szCs w:val="16"/>
              </w:rPr>
              <w:t xml:space="preserve"> </w:t>
            </w:r>
          </w:p>
          <w:p w14:paraId="7CD68814" w14:textId="77777777" w:rsidR="00B4673B" w:rsidRDefault="00B4673B" w:rsidP="00B4673B">
            <w:pPr>
              <w:jc w:val="center"/>
              <w:rPr>
                <w:rFonts w:ascii="Arial" w:hAnsi="Arial" w:cs="Arial"/>
                <w:i/>
                <w:sz w:val="4"/>
                <w:szCs w:val="4"/>
              </w:rPr>
            </w:pPr>
          </w:p>
          <w:p w14:paraId="4D2F734E" w14:textId="77777777" w:rsidR="00B4673B" w:rsidRDefault="00B4673B" w:rsidP="00B4673B">
            <w:pPr>
              <w:jc w:val="center"/>
              <w:rPr>
                <w:rFonts w:ascii="Arial" w:hAnsi="Arial" w:cs="Arial"/>
                <w:i/>
                <w:sz w:val="4"/>
                <w:szCs w:val="4"/>
              </w:rPr>
            </w:pPr>
          </w:p>
          <w:p w14:paraId="07A2F431" w14:textId="77777777" w:rsidR="008757D2" w:rsidRDefault="00B4673B" w:rsidP="00284333">
            <w:pPr>
              <w:ind w:right="-15"/>
              <w:jc w:val="center"/>
              <w:rPr>
                <w:rFonts w:ascii="Arial" w:hAnsi="Arial" w:cs="Arial"/>
                <w:sz w:val="16"/>
                <w:szCs w:val="16"/>
              </w:rPr>
            </w:pPr>
            <w:r>
              <w:rPr>
                <w:rFonts w:ascii="Arial" w:hAnsi="Arial" w:cs="Arial"/>
                <w:sz w:val="16"/>
                <w:szCs w:val="16"/>
              </w:rPr>
              <w:t xml:space="preserve">No </w:t>
            </w:r>
            <w:r w:rsidR="00F760AB">
              <w:rPr>
                <w:rFonts w:ascii="Arial" w:hAnsi="Arial" w:cs="Arial"/>
                <w:sz w:val="16"/>
                <w:szCs w:val="16"/>
              </w:rPr>
              <w:t>Choir</w:t>
            </w:r>
            <w:r w:rsidR="00FB2260">
              <w:rPr>
                <w:rFonts w:ascii="Arial" w:hAnsi="Arial" w:cs="Arial"/>
                <w:sz w:val="16"/>
                <w:szCs w:val="16"/>
              </w:rPr>
              <w:t xml:space="preserve"> Practice</w:t>
            </w:r>
            <w:r w:rsidR="00F760AB" w:rsidRPr="00472ABC">
              <w:rPr>
                <w:rFonts w:ascii="Arial" w:hAnsi="Arial" w:cs="Arial"/>
                <w:i/>
                <w:iCs/>
                <w:sz w:val="18"/>
                <w:szCs w:val="18"/>
              </w:rPr>
              <w:t xml:space="preserve"> </w:t>
            </w:r>
          </w:p>
          <w:p w14:paraId="1E545166" w14:textId="4EEF7544" w:rsidR="00ED32AD" w:rsidRPr="00ED32AD" w:rsidRDefault="00ED32AD" w:rsidP="00ED32AD">
            <w:pPr>
              <w:rPr>
                <w:rFonts w:ascii="Arial" w:hAnsi="Arial" w:cs="Arial"/>
                <w:sz w:val="18"/>
                <w:szCs w:val="18"/>
              </w:rPr>
            </w:pP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46AAB67B" w14:textId="1B78C180"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57C811C8" w14:textId="77777777" w:rsidR="00284333" w:rsidRDefault="00284333" w:rsidP="00725435">
            <w:pPr>
              <w:ind w:right="-104"/>
              <w:rPr>
                <w:rFonts w:ascii="Arial" w:hAnsi="Arial" w:cs="Arial"/>
                <w:sz w:val="4"/>
              </w:rPr>
            </w:pPr>
          </w:p>
          <w:p w14:paraId="4681FE60" w14:textId="77777777" w:rsidR="00ED32AD" w:rsidRDefault="004F52EF" w:rsidP="00F26915">
            <w:pPr>
              <w:jc w:val="center"/>
              <w:rPr>
                <w:rFonts w:ascii="Arial" w:hAnsi="Arial" w:cs="Arial"/>
                <w:i/>
                <w:sz w:val="16"/>
                <w:szCs w:val="16"/>
              </w:rPr>
            </w:pPr>
            <w:r>
              <w:rPr>
                <w:rFonts w:ascii="Arial" w:hAnsi="Arial" w:cs="Arial"/>
                <w:i/>
                <w:sz w:val="16"/>
                <w:szCs w:val="16"/>
              </w:rPr>
              <w:t xml:space="preserve">First Sunday after </w:t>
            </w:r>
            <w:r w:rsidR="00ED32AD">
              <w:rPr>
                <w:rFonts w:ascii="Arial" w:hAnsi="Arial" w:cs="Arial"/>
                <w:i/>
                <w:sz w:val="16"/>
                <w:szCs w:val="16"/>
              </w:rPr>
              <w:t>Trinity</w:t>
            </w:r>
          </w:p>
          <w:p w14:paraId="17137822" w14:textId="124E33D8" w:rsidR="004F52EF" w:rsidRPr="004F52EF" w:rsidRDefault="00ED32AD" w:rsidP="00ED32AD">
            <w:pPr>
              <w:jc w:val="center"/>
              <w:rPr>
                <w:rFonts w:ascii="Arial" w:hAnsi="Arial" w:cs="Arial"/>
                <w:i/>
                <w:sz w:val="16"/>
                <w:szCs w:val="16"/>
              </w:rPr>
            </w:pPr>
            <w:r>
              <w:rPr>
                <w:rFonts w:ascii="Arial" w:hAnsi="Arial" w:cs="Arial"/>
                <w:i/>
                <w:sz w:val="16"/>
                <w:szCs w:val="16"/>
              </w:rPr>
              <w:t>(P</w:t>
            </w:r>
            <w:r w:rsidR="004F52EF">
              <w:rPr>
                <w:rFonts w:ascii="Arial" w:hAnsi="Arial" w:cs="Arial"/>
                <w:i/>
                <w:sz w:val="16"/>
                <w:szCs w:val="16"/>
              </w:rPr>
              <w:t>entecost</w:t>
            </w:r>
            <w:r>
              <w:rPr>
                <w:rFonts w:ascii="Arial" w:hAnsi="Arial" w:cs="Arial"/>
                <w:i/>
                <w:sz w:val="16"/>
                <w:szCs w:val="16"/>
              </w:rPr>
              <w:t xml:space="preserve"> 2)</w:t>
            </w:r>
          </w:p>
        </w:tc>
      </w:tr>
    </w:tbl>
    <w:p w14:paraId="5B640230" w14:textId="67EBCD1D"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6AEB969E" w14:textId="77777777" w:rsidR="00ED32AD" w:rsidRPr="0022548E" w:rsidRDefault="00ED32AD" w:rsidP="00ED32AD">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AFE2827" w14:textId="77777777" w:rsidR="00ED32AD" w:rsidRPr="00452B43" w:rsidRDefault="00ED32AD" w:rsidP="00ED32AD">
      <w:pPr>
        <w:jc w:val="both"/>
        <w:rPr>
          <w:rFonts w:ascii="Arial" w:hAnsi="Arial" w:cs="Arial"/>
          <w:i/>
          <w:iCs/>
        </w:rPr>
      </w:pPr>
      <w:r w:rsidRPr="00452B43">
        <w:rPr>
          <w:rFonts w:ascii="Arial" w:hAnsi="Arial" w:cs="Arial"/>
          <w:i/>
          <w:iCs/>
        </w:rPr>
        <w:t xml:space="preserve">On this Sunday we celebrate the reveled description of the Triune God who works on our behalf. Isaiah trembled at God’s holiness. But to Nicodemus, Jesus explains the greatest revelation of the Three-in-One God. The Father’s love plowed through the offense of sin and sent the </w:t>
      </w:r>
      <w:proofErr w:type="gramStart"/>
      <w:r w:rsidRPr="00452B43">
        <w:rPr>
          <w:rFonts w:ascii="Arial" w:hAnsi="Arial" w:cs="Arial"/>
          <w:i/>
          <w:iCs/>
        </w:rPr>
        <w:t>Son</w:t>
      </w:r>
      <w:proofErr w:type="gramEnd"/>
      <w:r w:rsidRPr="00452B43">
        <w:rPr>
          <w:rFonts w:ascii="Arial" w:hAnsi="Arial" w:cs="Arial"/>
          <w:i/>
          <w:iCs/>
        </w:rPr>
        <w:t xml:space="preserve"> to die on our behalf. The Holy Spirit opens our hearts to believe and gives us a new life as </w:t>
      </w:r>
      <w:r>
        <w:rPr>
          <w:rFonts w:ascii="Arial" w:hAnsi="Arial" w:cs="Arial"/>
          <w:i/>
          <w:iCs/>
        </w:rPr>
        <w:t>H</w:t>
      </w:r>
      <w:r w:rsidRPr="00452B43">
        <w:rPr>
          <w:rFonts w:ascii="Arial" w:hAnsi="Arial" w:cs="Arial"/>
          <w:i/>
          <w:iCs/>
        </w:rPr>
        <w:t>is gift.</w:t>
      </w:r>
    </w:p>
    <w:p w14:paraId="33574AA4" w14:textId="77777777" w:rsidR="00ED32AD" w:rsidRDefault="00ED32AD" w:rsidP="00ED32AD">
      <w:pPr>
        <w:jc w:val="both"/>
        <w:rPr>
          <w:rFonts w:ascii="Arial" w:hAnsi="Arial" w:cs="Arial"/>
          <w:b/>
          <w:bCs/>
          <w:sz w:val="16"/>
          <w:szCs w:val="16"/>
        </w:rPr>
      </w:pPr>
    </w:p>
    <w:p w14:paraId="36D753C4" w14:textId="77777777" w:rsidR="00ED32AD" w:rsidRDefault="00ED32AD" w:rsidP="00ED32AD">
      <w:pPr>
        <w:jc w:val="both"/>
        <w:rPr>
          <w:rFonts w:ascii="Arial" w:hAnsi="Arial" w:cs="Arial"/>
          <w:b/>
          <w:bCs/>
          <w:sz w:val="22"/>
          <w:szCs w:val="22"/>
        </w:rPr>
      </w:pPr>
      <w:r>
        <w:rPr>
          <w:rFonts w:ascii="Arial" w:hAnsi="Arial" w:cs="Arial"/>
          <w:b/>
          <w:bCs/>
          <w:sz w:val="22"/>
          <w:szCs w:val="22"/>
        </w:rPr>
        <w:t>The Old Testament Lesson: Isaiah 6:1-</w:t>
      </w:r>
      <w:proofErr w:type="gramStart"/>
      <w:r>
        <w:rPr>
          <w:rFonts w:ascii="Arial" w:hAnsi="Arial" w:cs="Arial"/>
          <w:b/>
          <w:bCs/>
          <w:sz w:val="22"/>
          <w:szCs w:val="22"/>
        </w:rPr>
        <w:t xml:space="preserve">8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7DB5460A" w14:textId="77777777" w:rsidR="00ED32AD" w:rsidRPr="00452B43" w:rsidRDefault="00ED32AD" w:rsidP="00ED32AD">
      <w:pPr>
        <w:ind w:left="270" w:hanging="270"/>
        <w:jc w:val="both"/>
        <w:rPr>
          <w:rFonts w:ascii="Arial" w:hAnsi="Arial" w:cs="Arial"/>
        </w:rPr>
      </w:pPr>
      <w:r w:rsidRPr="00452B43">
        <w:rPr>
          <w:rFonts w:ascii="Arial" w:hAnsi="Arial" w:cs="Arial"/>
        </w:rPr>
        <w:t>1.</w:t>
      </w:r>
      <w:r w:rsidRPr="00452B43">
        <w:rPr>
          <w:rFonts w:ascii="Arial" w:hAnsi="Arial" w:cs="Arial"/>
        </w:rPr>
        <w:tab/>
        <w:t>What did Isaiah have the unique privilege of seeing?</w:t>
      </w:r>
    </w:p>
    <w:p w14:paraId="2E4CE48C" w14:textId="77777777" w:rsidR="00ED32AD" w:rsidRPr="00452B43" w:rsidRDefault="00ED32AD" w:rsidP="00ED32AD">
      <w:pPr>
        <w:ind w:left="270" w:hanging="270"/>
        <w:jc w:val="both"/>
        <w:rPr>
          <w:rFonts w:ascii="Arial" w:hAnsi="Arial" w:cs="Arial"/>
        </w:rPr>
      </w:pPr>
      <w:r w:rsidRPr="00452B43">
        <w:rPr>
          <w:rFonts w:ascii="Arial" w:hAnsi="Arial" w:cs="Arial"/>
        </w:rPr>
        <w:t>2.</w:t>
      </w:r>
      <w:r w:rsidRPr="00452B43">
        <w:rPr>
          <w:rFonts w:ascii="Arial" w:hAnsi="Arial" w:cs="Arial"/>
        </w:rPr>
        <w:tab/>
        <w:t>What was his initial reaction (</w:t>
      </w:r>
      <w:r>
        <w:rPr>
          <w:rFonts w:ascii="Arial" w:hAnsi="Arial" w:cs="Arial"/>
        </w:rPr>
        <w:t xml:space="preserve">What </w:t>
      </w:r>
      <w:r w:rsidRPr="00452B43">
        <w:rPr>
          <w:rFonts w:ascii="Arial" w:hAnsi="Arial" w:cs="Arial"/>
        </w:rPr>
        <w:t xml:space="preserve">would be yours)? </w:t>
      </w:r>
    </w:p>
    <w:p w14:paraId="56E88C86" w14:textId="77777777" w:rsidR="00ED32AD" w:rsidRPr="00452B43" w:rsidRDefault="00ED32AD" w:rsidP="00ED32AD">
      <w:pPr>
        <w:ind w:left="270" w:hanging="270"/>
        <w:jc w:val="both"/>
        <w:rPr>
          <w:rFonts w:ascii="Arial" w:hAnsi="Arial" w:cs="Arial"/>
        </w:rPr>
      </w:pPr>
      <w:r w:rsidRPr="00452B43">
        <w:rPr>
          <w:rFonts w:ascii="Arial" w:hAnsi="Arial" w:cs="Arial"/>
        </w:rPr>
        <w:t>3.</w:t>
      </w:r>
      <w:r w:rsidRPr="00452B43">
        <w:rPr>
          <w:rFonts w:ascii="Arial" w:hAnsi="Arial" w:cs="Arial"/>
        </w:rPr>
        <w:tab/>
        <w:t>What amazing thing happened to Isaiah?</w:t>
      </w:r>
    </w:p>
    <w:p w14:paraId="7613F897" w14:textId="1A3431A9" w:rsidR="00695BCA" w:rsidRDefault="00695BCA" w:rsidP="00695BCA">
      <w:pPr>
        <w:jc w:val="both"/>
        <w:rPr>
          <w:rFonts w:ascii="Arial" w:hAnsi="Arial" w:cs="Arial"/>
          <w:b/>
          <w:bCs/>
          <w:sz w:val="16"/>
          <w:szCs w:val="16"/>
        </w:rPr>
      </w:pPr>
    </w:p>
    <w:p w14:paraId="33728A90" w14:textId="798FE279" w:rsidR="00091A02" w:rsidRPr="00D96153" w:rsidRDefault="00695BCA" w:rsidP="00D96153">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68B639AF">
            <wp:simplePos x="0" y="0"/>
            <wp:positionH relativeFrom="column">
              <wp:posOffset>-3810</wp:posOffset>
            </wp:positionH>
            <wp:positionV relativeFrom="paragraph">
              <wp:posOffset>36195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 xml:space="preserve">In the military: Josh Eckhardt; Ruth </w:t>
      </w:r>
      <w:proofErr w:type="spellStart"/>
      <w:r w:rsidR="00602271" w:rsidRPr="00D9414D">
        <w:rPr>
          <w:rFonts w:ascii="Arial" w:hAnsi="Arial" w:cs="Arial"/>
        </w:rPr>
        <w:t>Wachholtz</w:t>
      </w:r>
      <w:proofErr w:type="spellEnd"/>
      <w:r w:rsidR="00602271" w:rsidRPr="00D9414D">
        <w:rPr>
          <w:rFonts w:ascii="Arial" w:hAnsi="Arial" w:cs="Arial"/>
        </w:rPr>
        <w:t>; Jean Carol Hobson; Colleen</w:t>
      </w:r>
      <w:r w:rsidR="00602271">
        <w:rPr>
          <w:rFonts w:ascii="Arial" w:hAnsi="Arial" w:cs="Arial"/>
        </w:rPr>
        <w:t xml:space="preserve"> &amp; Sonny</w:t>
      </w:r>
      <w:r w:rsidR="00602271" w:rsidRPr="00D9414D">
        <w:rPr>
          <w:rFonts w:ascii="Arial" w:hAnsi="Arial" w:cs="Arial"/>
        </w:rPr>
        <w:t xml:space="preserve"> Stevens; Wallace Fischer; Rodney Mundt; 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Cody Bone; </w:t>
      </w:r>
      <w:bookmarkStart w:id="29" w:name="_Hlk111739933"/>
      <w:r w:rsidR="00602271">
        <w:rPr>
          <w:rFonts w:ascii="Arial" w:hAnsi="Arial" w:cs="Arial"/>
        </w:rPr>
        <w:t xml:space="preserve">Barbara Grant; Bill </w:t>
      </w:r>
      <w:proofErr w:type="spellStart"/>
      <w:r w:rsidR="00602271">
        <w:rPr>
          <w:rFonts w:ascii="Arial" w:hAnsi="Arial" w:cs="Arial"/>
        </w:rPr>
        <w:t>Chittim</w:t>
      </w:r>
      <w:proofErr w:type="spellEnd"/>
      <w:r w:rsidR="00602271">
        <w:rPr>
          <w:rFonts w:ascii="Arial" w:hAnsi="Arial" w:cs="Arial"/>
        </w:rPr>
        <w:t>; Al McGee; John Paul Bearden; Cherie (Ronny) Tag; Kent Wilkerson</w:t>
      </w:r>
      <w:bookmarkEnd w:id="29"/>
      <w:r w:rsidR="00602271">
        <w:rPr>
          <w:rFonts w:ascii="Arial" w:hAnsi="Arial" w:cs="Arial"/>
        </w:rPr>
        <w:t>; Don Day</w:t>
      </w:r>
      <w:r w:rsidR="003E3D76">
        <w:rPr>
          <w:rFonts w:ascii="Arial" w:hAnsi="Arial" w:cs="Arial"/>
        </w:rPr>
        <w:t xml:space="preserve">; </w:t>
      </w:r>
      <w:proofErr w:type="spellStart"/>
      <w:r w:rsidR="003E3D76" w:rsidRPr="00D9414D">
        <w:rPr>
          <w:rFonts w:ascii="Arial" w:hAnsi="Arial" w:cs="Arial"/>
        </w:rPr>
        <w:t>Verlane</w:t>
      </w:r>
      <w:proofErr w:type="spellEnd"/>
      <w:r w:rsidR="003E3D76" w:rsidRPr="00D9414D">
        <w:rPr>
          <w:rFonts w:ascii="Arial" w:hAnsi="Arial" w:cs="Arial"/>
        </w:rPr>
        <w:t xml:space="preserve"> Phillips</w:t>
      </w:r>
      <w:r w:rsidR="00F26FA7">
        <w:rPr>
          <w:rFonts w:ascii="Arial" w:hAnsi="Arial" w:cs="Arial"/>
        </w:rPr>
        <w:t xml:space="preserve"> </w:t>
      </w:r>
      <w:r w:rsidR="003E3D76">
        <w:rPr>
          <w:rFonts w:ascii="Arial" w:hAnsi="Arial" w:cs="Arial"/>
        </w:rPr>
        <w:t>at home</w:t>
      </w:r>
      <w:r w:rsidR="004F52EF">
        <w:rPr>
          <w:rFonts w:ascii="Arial" w:hAnsi="Arial" w:cs="Arial"/>
        </w:rPr>
        <w:t>; Olivia Bone, at home</w:t>
      </w:r>
      <w:r w:rsidR="00AE1E68">
        <w:rPr>
          <w:rFonts w:ascii="Arial" w:hAnsi="Arial" w:cs="Arial"/>
        </w:rPr>
        <w:t>; the family of Dave &amp; Judy Mundt</w:t>
      </w:r>
      <w:r w:rsidR="00C14047">
        <w:rPr>
          <w:rFonts w:ascii="Arial" w:hAnsi="Arial" w:cs="Arial"/>
        </w:rPr>
        <w:t xml:space="preserve"> at the passing of son, Rodney</w:t>
      </w:r>
      <w:r w:rsidR="00AE1E68">
        <w:rPr>
          <w:rFonts w:ascii="Arial" w:hAnsi="Arial" w:cs="Arial"/>
        </w:rPr>
        <w:t>.</w:t>
      </w:r>
    </w:p>
    <w:p w14:paraId="7AEE280F" w14:textId="3CDA1CE5" w:rsidR="004E4D76" w:rsidRDefault="004E4D76" w:rsidP="001541CE">
      <w:pPr>
        <w:jc w:val="both"/>
        <w:rPr>
          <w:rFonts w:ascii="Arial" w:hAnsi="Arial" w:cs="Arial"/>
          <w:b/>
          <w:bCs/>
          <w:sz w:val="16"/>
          <w:szCs w:val="16"/>
        </w:rPr>
      </w:pPr>
    </w:p>
    <w:p w14:paraId="79704288" w14:textId="77777777" w:rsidR="00284333" w:rsidRPr="00B4673B" w:rsidRDefault="00284333" w:rsidP="00AE5964">
      <w:pPr>
        <w:jc w:val="both"/>
        <w:rPr>
          <w:rFonts w:ascii="Arial" w:hAnsi="Arial" w:cs="Arial"/>
          <w:b/>
          <w:bCs/>
          <w:sz w:val="28"/>
          <w:szCs w:val="28"/>
        </w:rPr>
      </w:pPr>
      <w:bookmarkStart w:id="30" w:name="_Hlk132974844"/>
      <w:bookmarkEnd w:id="23"/>
      <w:bookmarkEnd w:id="24"/>
      <w:bookmarkEnd w:id="25"/>
      <w:bookmarkEnd w:id="26"/>
      <w:bookmarkEnd w:id="27"/>
      <w:bookmarkEnd w:id="28"/>
    </w:p>
    <w:p w14:paraId="6143701B" w14:textId="77777777" w:rsidR="00284333" w:rsidRDefault="00284333" w:rsidP="00AE5964">
      <w:pPr>
        <w:jc w:val="both"/>
        <w:rPr>
          <w:rFonts w:ascii="Arial" w:hAnsi="Arial" w:cs="Arial"/>
          <w:b/>
          <w:bCs/>
          <w:sz w:val="22"/>
          <w:szCs w:val="22"/>
        </w:rPr>
      </w:pPr>
    </w:p>
    <w:p w14:paraId="1FD05F8E" w14:textId="77777777" w:rsidR="004F52EF" w:rsidRPr="00F26FA7" w:rsidRDefault="004F52EF" w:rsidP="00AE5964">
      <w:pPr>
        <w:jc w:val="both"/>
        <w:rPr>
          <w:rFonts w:ascii="Arial" w:hAnsi="Arial" w:cs="Arial"/>
          <w:b/>
          <w:bCs/>
          <w:sz w:val="28"/>
          <w:szCs w:val="28"/>
        </w:rPr>
      </w:pPr>
    </w:p>
    <w:p w14:paraId="6F7A4E53" w14:textId="455EFA9A" w:rsidR="004F52EF" w:rsidRPr="00D357E6" w:rsidRDefault="004F52EF" w:rsidP="004F52EF">
      <w:pPr>
        <w:jc w:val="both"/>
        <w:rPr>
          <w:rFonts w:ascii="Arial" w:hAnsi="Arial" w:cs="Arial"/>
        </w:rPr>
      </w:pPr>
      <w:r>
        <w:rPr>
          <w:rFonts w:ascii="Arial" w:hAnsi="Arial" w:cs="Arial"/>
          <w:b/>
          <w:bCs/>
          <w:sz w:val="22"/>
          <w:szCs w:val="22"/>
        </w:rPr>
        <w:t>Updating the Member</w:t>
      </w:r>
      <w:r w:rsidR="00AE1E68">
        <w:rPr>
          <w:rFonts w:ascii="Arial" w:hAnsi="Arial" w:cs="Arial"/>
          <w:b/>
          <w:bCs/>
          <w:sz w:val="22"/>
          <w:szCs w:val="22"/>
        </w:rPr>
        <w:t>ship</w:t>
      </w:r>
      <w:r>
        <w:rPr>
          <w:rFonts w:ascii="Arial" w:hAnsi="Arial" w:cs="Arial"/>
          <w:b/>
          <w:bCs/>
          <w:sz w:val="22"/>
          <w:szCs w:val="22"/>
        </w:rPr>
        <w:t xml:space="preserve"> </w:t>
      </w:r>
      <w:proofErr w:type="gramStart"/>
      <w:r>
        <w:rPr>
          <w:rFonts w:ascii="Arial" w:hAnsi="Arial" w:cs="Arial"/>
          <w:b/>
          <w:bCs/>
          <w:sz w:val="22"/>
          <w:szCs w:val="22"/>
        </w:rPr>
        <w:t xml:space="preserve">Directory  </w:t>
      </w:r>
      <w:r>
        <w:rPr>
          <w:rFonts w:ascii="Arial" w:hAnsi="Arial" w:cs="Arial"/>
        </w:rPr>
        <w:t>If</w:t>
      </w:r>
      <w:proofErr w:type="gramEnd"/>
      <w:r>
        <w:rPr>
          <w:rFonts w:ascii="Arial" w:hAnsi="Arial" w:cs="Arial"/>
        </w:rPr>
        <w:t xml:space="preserve"> you have any changes to your address or phone numbers, please let Pastor know.  We will be working on an update of the member directory over the next month.  </w:t>
      </w:r>
    </w:p>
    <w:p w14:paraId="4E5A3B0A" w14:textId="77777777" w:rsidR="004F52EF" w:rsidRPr="004F52EF" w:rsidRDefault="004F52EF" w:rsidP="00AE5964">
      <w:pPr>
        <w:jc w:val="both"/>
        <w:rPr>
          <w:rFonts w:ascii="Arial" w:hAnsi="Arial" w:cs="Arial"/>
          <w:b/>
          <w:bCs/>
          <w:sz w:val="16"/>
          <w:szCs w:val="16"/>
        </w:rPr>
      </w:pPr>
    </w:p>
    <w:p w14:paraId="7EABC80A" w14:textId="552154FA" w:rsidR="00AE5964" w:rsidRPr="00BD6D45" w:rsidRDefault="00AE5964" w:rsidP="00AE5964">
      <w:pPr>
        <w:jc w:val="both"/>
        <w:rPr>
          <w:rFonts w:ascii="Arial" w:hAnsi="Arial" w:cs="Arial"/>
        </w:rPr>
      </w:pPr>
      <w:r>
        <w:rPr>
          <w:rFonts w:ascii="Arial" w:hAnsi="Arial" w:cs="Arial"/>
          <w:b/>
          <w:bCs/>
          <w:sz w:val="22"/>
          <w:szCs w:val="22"/>
        </w:rPr>
        <w:t>Forward in Christ’s</w:t>
      </w:r>
      <w:r>
        <w:rPr>
          <w:rFonts w:ascii="Arial" w:hAnsi="Arial" w:cs="Arial"/>
        </w:rPr>
        <w:t xml:space="preserve"> issue for </w:t>
      </w:r>
      <w:r w:rsidR="004F52EF">
        <w:rPr>
          <w:rFonts w:ascii="Arial" w:hAnsi="Arial" w:cs="Arial"/>
        </w:rPr>
        <w:t>June</w:t>
      </w:r>
      <w:r>
        <w:rPr>
          <w:rFonts w:ascii="Arial" w:hAnsi="Arial" w:cs="Arial"/>
        </w:rPr>
        <w:t xml:space="preserve"> has arrived and is in the narthex.  There are plenty of copies </w:t>
      </w:r>
      <w:bookmarkStart w:id="31" w:name="_Hlk129244504"/>
      <w:r>
        <w:rPr>
          <w:rFonts w:ascii="Arial" w:hAnsi="Arial" w:cs="Arial"/>
        </w:rPr>
        <w:t xml:space="preserve">for family and friends. Also, the new series of </w:t>
      </w:r>
      <w:r>
        <w:rPr>
          <w:rFonts w:ascii="Arial" w:hAnsi="Arial" w:cs="Arial"/>
          <w:b/>
          <w:bCs/>
          <w:i/>
          <w:iCs/>
        </w:rPr>
        <w:t xml:space="preserve">Meditations </w:t>
      </w:r>
      <w:r>
        <w:rPr>
          <w:rFonts w:ascii="Arial" w:hAnsi="Arial" w:cs="Arial"/>
        </w:rPr>
        <w:t>devotions</w:t>
      </w:r>
      <w:r w:rsidR="00F26FA7">
        <w:rPr>
          <w:rFonts w:ascii="Arial" w:hAnsi="Arial" w:cs="Arial"/>
        </w:rPr>
        <w:t xml:space="preserve"> </w:t>
      </w:r>
      <w:r>
        <w:rPr>
          <w:rFonts w:ascii="Arial" w:hAnsi="Arial" w:cs="Arial"/>
        </w:rPr>
        <w:t>will be found there.</w:t>
      </w:r>
    </w:p>
    <w:bookmarkEnd w:id="30"/>
    <w:bookmarkEnd w:id="31"/>
    <w:p w14:paraId="1F262F8E" w14:textId="77777777" w:rsidR="00AE5964" w:rsidRPr="004F52EF" w:rsidRDefault="00AE5964" w:rsidP="00AE5964">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bookmarkStart w:id="32" w:name="_Hlk134169630"/>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bookmarkEnd w:id="32"/>
    <w:p w14:paraId="4623F764" w14:textId="77777777" w:rsidR="00C14047" w:rsidRPr="007A26B9" w:rsidRDefault="00C14047" w:rsidP="00C14047">
      <w:pPr>
        <w:tabs>
          <w:tab w:val="left" w:pos="5205"/>
          <w:tab w:val="center" w:pos="9322"/>
        </w:tabs>
        <w:jc w:val="center"/>
        <w:rPr>
          <w:rFonts w:ascii="Arial" w:hAnsi="Arial" w:cs="Arial"/>
        </w:rPr>
      </w:pPr>
      <w:r>
        <w:rPr>
          <w:rFonts w:ascii="Arial" w:hAnsi="Arial" w:cs="Arial"/>
        </w:rPr>
        <w:t xml:space="preserve">June 25-27 – ELS/WELS Family Campout 2023 at </w:t>
      </w:r>
      <w:proofErr w:type="spellStart"/>
      <w:r>
        <w:rPr>
          <w:rFonts w:ascii="Arial" w:hAnsi="Arial" w:cs="Arial"/>
        </w:rPr>
        <w:t>Heit’s</w:t>
      </w:r>
      <w:proofErr w:type="spellEnd"/>
      <w:r>
        <w:rPr>
          <w:rFonts w:ascii="Arial" w:hAnsi="Arial" w:cs="Arial"/>
        </w:rPr>
        <w:t xml:space="preserve"> Point near Lincoln, MO</w:t>
      </w:r>
    </w:p>
    <w:p w14:paraId="22E3F98C" w14:textId="77777777" w:rsidR="00C14047" w:rsidRPr="00C14047" w:rsidRDefault="00C14047" w:rsidP="00C14047">
      <w:pPr>
        <w:widowControl/>
        <w:overflowPunct/>
        <w:adjustRightInd/>
        <w:jc w:val="both"/>
        <w:rPr>
          <w:rFonts w:ascii="Arial" w:hAnsi="Arial" w:cs="Arial"/>
          <w:kern w:val="0"/>
          <w:sz w:val="16"/>
          <w:szCs w:val="16"/>
        </w:rPr>
      </w:pPr>
    </w:p>
    <w:p w14:paraId="1EE93E03" w14:textId="01064A13" w:rsidR="00C14047" w:rsidRPr="00C14047" w:rsidRDefault="00C14047" w:rsidP="00C14047">
      <w:pPr>
        <w:widowControl/>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overflowPunct/>
        <w:autoSpaceDE/>
        <w:autoSpaceDN/>
        <w:adjustRightInd/>
        <w:rPr>
          <w:rFonts w:ascii="Arial" w:hAnsi="Arial" w:cs="Arial"/>
          <w:b/>
          <w:bCs/>
          <w:iCs/>
          <w:kern w:val="0"/>
          <w:sz w:val="22"/>
          <w:szCs w:val="22"/>
        </w:rPr>
      </w:pPr>
      <w:r w:rsidRPr="00C14047">
        <w:rPr>
          <w:noProof/>
          <w:kern w:val="0"/>
        </w:rPr>
        <w:drawing>
          <wp:anchor distT="36576" distB="36576" distL="36576" distR="36576" simplePos="0" relativeHeight="251669504" behindDoc="0" locked="0" layoutInCell="1" allowOverlap="1" wp14:anchorId="47F97F17" wp14:editId="14FE761F">
            <wp:simplePos x="0" y="0"/>
            <wp:positionH relativeFrom="column">
              <wp:posOffset>-3810</wp:posOffset>
            </wp:positionH>
            <wp:positionV relativeFrom="paragraph">
              <wp:posOffset>31115</wp:posOffset>
            </wp:positionV>
            <wp:extent cx="413385" cy="392430"/>
            <wp:effectExtent l="0" t="0" r="0" b="0"/>
            <wp:wrapNone/>
            <wp:docPr id="21151017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4047">
        <w:rPr>
          <w:rFonts w:ascii="Arial" w:hAnsi="Arial" w:cs="Arial"/>
          <w:b/>
          <w:bCs/>
          <w:iCs/>
          <w:kern w:val="0"/>
          <w:sz w:val="24"/>
          <w:szCs w:val="24"/>
        </w:rPr>
        <w:tab/>
      </w:r>
      <w:r w:rsidRPr="00C14047">
        <w:rPr>
          <w:rFonts w:ascii="Arial" w:hAnsi="Arial" w:cs="Arial"/>
          <w:b/>
          <w:bCs/>
          <w:iCs/>
          <w:kern w:val="0"/>
          <w:sz w:val="22"/>
          <w:szCs w:val="22"/>
        </w:rPr>
        <w:t xml:space="preserve">Next Sunday’s Lessons: </w:t>
      </w:r>
      <w:r w:rsidRPr="00C14047">
        <w:rPr>
          <w:rFonts w:ascii="Arial" w:hAnsi="Arial" w:cs="Arial"/>
          <w:b/>
          <w:bCs/>
          <w:iCs/>
          <w:kern w:val="0"/>
          <w:sz w:val="22"/>
          <w:szCs w:val="22"/>
        </w:rPr>
        <w:tab/>
      </w:r>
      <w:r w:rsidRPr="00C14047">
        <w:rPr>
          <w:rFonts w:ascii="Arial" w:hAnsi="Arial" w:cs="Arial"/>
          <w:b/>
          <w:bCs/>
          <w:iCs/>
          <w:kern w:val="0"/>
          <w:sz w:val="22"/>
          <w:szCs w:val="22"/>
        </w:rPr>
        <w:tab/>
      </w:r>
    </w:p>
    <w:p w14:paraId="74FCBDDF" w14:textId="4BD99539" w:rsidR="00C14047" w:rsidRPr="00C14047" w:rsidRDefault="00C14047" w:rsidP="00C14047">
      <w:pPr>
        <w:widowControl/>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overflowPunct/>
        <w:autoSpaceDE/>
        <w:autoSpaceDN/>
        <w:adjustRightInd/>
        <w:spacing w:line="276" w:lineRule="auto"/>
        <w:jc w:val="center"/>
        <w:rPr>
          <w:rFonts w:ascii="Arial" w:hAnsi="Arial" w:cs="Arial"/>
          <w:kern w:val="0"/>
        </w:rPr>
      </w:pPr>
      <w:r w:rsidRPr="00C14047">
        <w:rPr>
          <w:noProof/>
          <w:kern w:val="0"/>
        </w:rPr>
        <w:drawing>
          <wp:anchor distT="36576" distB="36576" distL="36576" distR="36576" simplePos="0" relativeHeight="251670528" behindDoc="0" locked="0" layoutInCell="1" allowOverlap="1" wp14:anchorId="498D5FD5" wp14:editId="1C88EC2F">
            <wp:simplePos x="0" y="0"/>
            <wp:positionH relativeFrom="column">
              <wp:posOffset>-3658870</wp:posOffset>
            </wp:positionH>
            <wp:positionV relativeFrom="paragraph">
              <wp:posOffset>6669405</wp:posOffset>
            </wp:positionV>
            <wp:extent cx="2319020" cy="1543685"/>
            <wp:effectExtent l="0" t="0" r="0" b="0"/>
            <wp:wrapNone/>
            <wp:docPr id="924042203" name="Picture 8"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4047">
        <w:rPr>
          <w:rFonts w:ascii="Arial" w:hAnsi="Arial" w:cs="Arial"/>
          <w:kern w:val="0"/>
        </w:rPr>
        <w:t>The First Sunday after Trinity: Deuteronomy 6:4-13; 1 John 4:16-21; Luke 16:19-31</w:t>
      </w:r>
      <w:proofErr w:type="gramStart"/>
      <w:r w:rsidRPr="00C14047">
        <w:rPr>
          <w:rFonts w:ascii="Arial" w:hAnsi="Arial" w:cs="Arial"/>
          <w:kern w:val="0"/>
        </w:rPr>
        <w:t xml:space="preserve">   (</w:t>
      </w:r>
      <w:proofErr w:type="gramEnd"/>
      <w:r w:rsidRPr="00C14047">
        <w:rPr>
          <w:rFonts w:ascii="Arial" w:hAnsi="Arial" w:cs="Arial"/>
          <w:kern w:val="0"/>
        </w:rPr>
        <w:t>Historic Pericope Series)</w:t>
      </w:r>
    </w:p>
    <w:p w14:paraId="1F0D0A7A" w14:textId="77777777" w:rsidR="00C14047" w:rsidRPr="00C14047" w:rsidRDefault="00C14047" w:rsidP="00C14047">
      <w:pPr>
        <w:widowControl/>
        <w:overflowPunct/>
        <w:adjustRightInd/>
        <w:jc w:val="both"/>
        <w:rPr>
          <w:rFonts w:ascii="Arial" w:hAnsi="Arial" w:cs="Arial"/>
          <w:b/>
          <w:bCs/>
          <w:i/>
          <w:kern w:val="0"/>
          <w:sz w:val="16"/>
          <w:szCs w:val="16"/>
        </w:rPr>
      </w:pPr>
    </w:p>
    <w:p w14:paraId="5257A48A" w14:textId="77777777" w:rsidR="00C14047" w:rsidRPr="00C14047" w:rsidRDefault="00C14047" w:rsidP="00C14047">
      <w:pPr>
        <w:widowControl/>
        <w:overflowPunct/>
        <w:adjustRightInd/>
        <w:jc w:val="both"/>
        <w:rPr>
          <w:rFonts w:ascii="Arial" w:hAnsi="Arial" w:cs="Arial"/>
          <w:i/>
          <w:kern w:val="0"/>
        </w:rPr>
      </w:pPr>
      <w:r w:rsidRPr="00C14047">
        <w:rPr>
          <w:rFonts w:ascii="Arial" w:hAnsi="Arial" w:cs="Arial"/>
          <w:b/>
          <w:bCs/>
          <w:i/>
          <w:kern w:val="0"/>
        </w:rPr>
        <w:t>Answer to Today’s Old Testament Lesson Brief Study:</w:t>
      </w:r>
      <w:r w:rsidRPr="00C14047">
        <w:rPr>
          <w:rFonts w:ascii="Arial" w:hAnsi="Arial" w:cs="Arial"/>
          <w:kern w:val="0"/>
        </w:rPr>
        <w:tab/>
      </w:r>
    </w:p>
    <w:p w14:paraId="07502125" w14:textId="77777777" w:rsidR="00C14047" w:rsidRPr="00C14047" w:rsidRDefault="00C14047" w:rsidP="00C14047">
      <w:pPr>
        <w:widowControl/>
        <w:overflowPunct/>
        <w:autoSpaceDE/>
        <w:autoSpaceDN/>
        <w:adjustRightInd/>
        <w:ind w:left="270" w:hanging="270"/>
        <w:rPr>
          <w:rFonts w:ascii="Arial" w:hAnsi="Arial" w:cs="Arial"/>
          <w:kern w:val="0"/>
        </w:rPr>
      </w:pPr>
      <w:r w:rsidRPr="00C14047">
        <w:rPr>
          <w:rFonts w:ascii="Arial" w:hAnsi="Arial" w:cs="Arial"/>
          <w:kern w:val="0"/>
        </w:rPr>
        <w:t>1.</w:t>
      </w:r>
      <w:r w:rsidRPr="00C14047">
        <w:rPr>
          <w:rFonts w:ascii="Arial" w:hAnsi="Arial" w:cs="Arial"/>
          <w:kern w:val="0"/>
        </w:rPr>
        <w:tab/>
        <w:t>He was given a view of heaven. Magnificent angels were singing the holiness of the Almighty God in whose presence he had been brought. The ultimate authority and superiority of God was evident as the high ranks of angels stood before God with great reverence covering their faces and feet. They sang “Holy, holy, holy, Lord God almighty”—like the hymn that has become a favorite in Christian worship too.</w:t>
      </w:r>
    </w:p>
    <w:p w14:paraId="28144835" w14:textId="77777777" w:rsidR="00C14047" w:rsidRPr="00C14047" w:rsidRDefault="00C14047" w:rsidP="00C14047">
      <w:pPr>
        <w:overflowPunct/>
        <w:adjustRightInd/>
        <w:ind w:left="270" w:hanging="270"/>
        <w:jc w:val="both"/>
        <w:rPr>
          <w:rFonts w:ascii="Arial" w:hAnsi="Arial" w:cs="Arial"/>
          <w:kern w:val="0"/>
        </w:rPr>
      </w:pPr>
      <w:r w:rsidRPr="00C14047">
        <w:rPr>
          <w:rFonts w:ascii="Arial" w:hAnsi="Arial" w:cs="Arial"/>
          <w:kern w:val="0"/>
        </w:rPr>
        <w:t>2.</w:t>
      </w:r>
      <w:r w:rsidRPr="00C14047">
        <w:rPr>
          <w:rFonts w:ascii="Arial" w:hAnsi="Arial" w:cs="Arial"/>
          <w:kern w:val="0"/>
        </w:rPr>
        <w:tab/>
        <w:t>Isaiah was petrified in the presence of a holy God. God’s pure holiness only made his sinfulness stand out even more (like dirt on a pure white shirt). The sense of unworthiness was mixed with the fear of condemnation.</w:t>
      </w:r>
    </w:p>
    <w:p w14:paraId="2D22E2D6" w14:textId="77777777" w:rsidR="00C14047" w:rsidRPr="00C14047" w:rsidRDefault="00C14047" w:rsidP="00C14047">
      <w:pPr>
        <w:overflowPunct/>
        <w:adjustRightInd/>
        <w:ind w:left="270" w:hanging="270"/>
        <w:jc w:val="both"/>
        <w:rPr>
          <w:rFonts w:ascii="Arial" w:hAnsi="Arial" w:cs="Arial"/>
          <w:kern w:val="0"/>
        </w:rPr>
      </w:pPr>
      <w:r w:rsidRPr="00C14047">
        <w:rPr>
          <w:rFonts w:ascii="Arial" w:hAnsi="Arial" w:cs="Arial"/>
          <w:kern w:val="0"/>
        </w:rPr>
        <w:t>3.</w:t>
      </w:r>
      <w:r w:rsidRPr="00C14047">
        <w:rPr>
          <w:rFonts w:ascii="Arial" w:hAnsi="Arial" w:cs="Arial"/>
          <w:kern w:val="0"/>
        </w:rPr>
        <w:tab/>
        <w:t>God purified him with touching of a coal to his lips. He removed the guilt of sin because they were atoned for by the Christ whom Isaiah would soon describe in amazing prophetic accuracy.</w:t>
      </w:r>
    </w:p>
    <w:p w14:paraId="2E64ED75" w14:textId="0AE910D6" w:rsidR="00C14047" w:rsidRPr="00C14047" w:rsidRDefault="00C14047" w:rsidP="00C14047">
      <w:pPr>
        <w:widowControl/>
        <w:overflowPunct/>
        <w:autoSpaceDE/>
        <w:autoSpaceDN/>
        <w:adjustRightInd/>
        <w:jc w:val="both"/>
        <w:rPr>
          <w:rFonts w:ascii="Arial" w:hAnsi="Arial" w:cs="Arial"/>
          <w:i/>
          <w:kern w:val="0"/>
          <w:sz w:val="4"/>
          <w:szCs w:val="8"/>
        </w:rPr>
      </w:pPr>
      <w:r w:rsidRPr="00C14047">
        <w:rPr>
          <w:rFonts w:ascii="Britannic Bold" w:hAnsi="Britannic Bold"/>
          <w:i/>
          <w:noProof/>
          <w:kern w:val="0"/>
          <w:sz w:val="24"/>
          <w:szCs w:val="24"/>
        </w:rPr>
        <w:drawing>
          <wp:anchor distT="36576" distB="36576" distL="36576" distR="36576" simplePos="0" relativeHeight="251668480" behindDoc="1" locked="0" layoutInCell="1" allowOverlap="1" wp14:anchorId="4FA25D59" wp14:editId="36919AB6">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4457832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F66071" w14:textId="77777777" w:rsidR="00C14047" w:rsidRPr="00C14047" w:rsidRDefault="00C14047" w:rsidP="00C14047">
      <w:pPr>
        <w:widowControl/>
        <w:overflowPunct/>
        <w:autoSpaceDE/>
        <w:autoSpaceDN/>
        <w:adjustRightInd/>
        <w:jc w:val="both"/>
        <w:rPr>
          <w:rFonts w:ascii="Arial" w:hAnsi="Arial" w:cs="Arial"/>
          <w:i/>
          <w:kern w:val="0"/>
          <w:sz w:val="4"/>
          <w:szCs w:val="8"/>
        </w:rPr>
      </w:pPr>
    </w:p>
    <w:p w14:paraId="36DEBF12" w14:textId="77777777" w:rsidR="00C14047" w:rsidRPr="00C14047" w:rsidRDefault="00C14047" w:rsidP="00C14047">
      <w:pPr>
        <w:widowControl/>
        <w:overflowPunct/>
        <w:adjustRightInd/>
        <w:ind w:left="720" w:firstLine="720"/>
        <w:rPr>
          <w:rFonts w:ascii="Arial" w:hAnsi="Arial" w:cs="Arial"/>
          <w:kern w:val="0"/>
          <w:sz w:val="16"/>
          <w:szCs w:val="16"/>
        </w:rPr>
      </w:pPr>
      <w:r w:rsidRPr="00C14047">
        <w:rPr>
          <w:rFonts w:ascii="Britannic Bold" w:hAnsi="Britannic Bold"/>
          <w:i/>
          <w:kern w:val="0"/>
          <w:sz w:val="24"/>
          <w:szCs w:val="24"/>
        </w:rPr>
        <w:t xml:space="preserve">This week I am praying for…… </w:t>
      </w:r>
    </w:p>
    <w:p w14:paraId="224E22CD" w14:textId="3A500322" w:rsidR="004B6186" w:rsidRPr="00461003" w:rsidRDefault="004B6186" w:rsidP="004F52EF">
      <w:pPr>
        <w:jc w:val="both"/>
        <w:rPr>
          <w:rFonts w:ascii="Arial" w:hAnsi="Arial" w:cs="Arial"/>
          <w:iCs/>
          <w:sz w:val="16"/>
          <w:szCs w:val="16"/>
        </w:rPr>
      </w:pPr>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7"/>
  </w:num>
  <w:num w:numId="3" w16cid:durableId="1187719881">
    <w:abstractNumId w:val="33"/>
  </w:num>
  <w:num w:numId="4" w16cid:durableId="1791049931">
    <w:abstractNumId w:val="25"/>
  </w:num>
  <w:num w:numId="5" w16cid:durableId="1834569266">
    <w:abstractNumId w:val="34"/>
  </w:num>
  <w:num w:numId="6" w16cid:durableId="1341663241">
    <w:abstractNumId w:val="6"/>
  </w:num>
  <w:num w:numId="7" w16cid:durableId="888418191">
    <w:abstractNumId w:val="32"/>
  </w:num>
  <w:num w:numId="8" w16cid:durableId="899558808">
    <w:abstractNumId w:val="9"/>
  </w:num>
  <w:num w:numId="9" w16cid:durableId="1841582632">
    <w:abstractNumId w:val="36"/>
  </w:num>
  <w:num w:numId="10" w16cid:durableId="1331299844">
    <w:abstractNumId w:val="21"/>
  </w:num>
  <w:num w:numId="11" w16cid:durableId="332414997">
    <w:abstractNumId w:val="18"/>
  </w:num>
  <w:num w:numId="12" w16cid:durableId="329062373">
    <w:abstractNumId w:val="30"/>
  </w:num>
  <w:num w:numId="13" w16cid:durableId="22444223">
    <w:abstractNumId w:val="2"/>
  </w:num>
  <w:num w:numId="14" w16cid:durableId="192691554">
    <w:abstractNumId w:val="1"/>
  </w:num>
  <w:num w:numId="15" w16cid:durableId="996151938">
    <w:abstractNumId w:val="0"/>
  </w:num>
  <w:num w:numId="16" w16cid:durableId="1172985466">
    <w:abstractNumId w:val="19"/>
  </w:num>
  <w:num w:numId="17" w16cid:durableId="1947690235">
    <w:abstractNumId w:val="17"/>
  </w:num>
  <w:num w:numId="18" w16cid:durableId="1339581378">
    <w:abstractNumId w:val="8"/>
  </w:num>
  <w:num w:numId="19" w16cid:durableId="1802572570">
    <w:abstractNumId w:val="10"/>
  </w:num>
  <w:num w:numId="20" w16cid:durableId="2065524924">
    <w:abstractNumId w:val="20"/>
  </w:num>
  <w:num w:numId="21" w16cid:durableId="1074471971">
    <w:abstractNumId w:val="16"/>
  </w:num>
  <w:num w:numId="22" w16cid:durableId="395516007">
    <w:abstractNumId w:val="13"/>
  </w:num>
  <w:num w:numId="23" w16cid:durableId="1504517445">
    <w:abstractNumId w:val="27"/>
  </w:num>
  <w:num w:numId="24" w16cid:durableId="1376009472">
    <w:abstractNumId w:val="26"/>
  </w:num>
  <w:num w:numId="25" w16cid:durableId="872619594">
    <w:abstractNumId w:val="7"/>
  </w:num>
  <w:num w:numId="26" w16cid:durableId="1386568964">
    <w:abstractNumId w:val="35"/>
  </w:num>
  <w:num w:numId="27" w16cid:durableId="729958885">
    <w:abstractNumId w:val="14"/>
  </w:num>
  <w:num w:numId="28" w16cid:durableId="57897166">
    <w:abstractNumId w:val="24"/>
  </w:num>
  <w:num w:numId="29" w16cid:durableId="1228489912">
    <w:abstractNumId w:val="15"/>
  </w:num>
  <w:num w:numId="30" w16cid:durableId="1238393798">
    <w:abstractNumId w:val="29"/>
  </w:num>
  <w:num w:numId="31" w16cid:durableId="1800756132">
    <w:abstractNumId w:val="31"/>
  </w:num>
  <w:num w:numId="32" w16cid:durableId="1198196226">
    <w:abstractNumId w:val="12"/>
  </w:num>
  <w:num w:numId="33" w16cid:durableId="1609773995">
    <w:abstractNumId w:val="38"/>
  </w:num>
  <w:num w:numId="34" w16cid:durableId="1069310045">
    <w:abstractNumId w:val="22"/>
  </w:num>
  <w:num w:numId="35" w16cid:durableId="976494908">
    <w:abstractNumId w:val="28"/>
  </w:num>
  <w:num w:numId="36" w16cid:durableId="382951420">
    <w:abstractNumId w:val="4"/>
  </w:num>
  <w:num w:numId="37" w16cid:durableId="71049821">
    <w:abstractNumId w:val="5"/>
  </w:num>
  <w:num w:numId="38" w16cid:durableId="692875828">
    <w:abstractNumId w:val="39"/>
  </w:num>
  <w:num w:numId="39" w16cid:durableId="1441608027">
    <w:abstractNumId w:val="3"/>
  </w:num>
  <w:num w:numId="40" w16cid:durableId="401610660">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7E4"/>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82996"/>
    <w:rsid w:val="005860EA"/>
    <w:rsid w:val="00586F9A"/>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5C51"/>
    <w:rsid w:val="005F6CB9"/>
    <w:rsid w:val="00601610"/>
    <w:rsid w:val="00602271"/>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7EA1"/>
    <w:rsid w:val="00C02763"/>
    <w:rsid w:val="00C043AB"/>
    <w:rsid w:val="00C06DFF"/>
    <w:rsid w:val="00C07CB4"/>
    <w:rsid w:val="00C13DCA"/>
    <w:rsid w:val="00C14047"/>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26FA7"/>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B0A"/>
    <w:rsid w:val="00FA4EA5"/>
    <w:rsid w:val="00FA661E"/>
    <w:rsid w:val="00FA6A99"/>
    <w:rsid w:val="00FB2260"/>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546</Words>
  <Characters>3115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2023-06-02T20:47:00Z</cp:lastPrinted>
  <dcterms:created xsi:type="dcterms:W3CDTF">2023-05-27T16:07:00Z</dcterms:created>
  <dcterms:modified xsi:type="dcterms:W3CDTF">2023-06-02T20:47:00Z</dcterms:modified>
</cp:coreProperties>
</file>