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7F4469" w14:textId="77777777" w:rsidR="0016303A" w:rsidRDefault="0016303A" w:rsidP="0016303A">
      <w:pPr>
        <w:spacing w:after="0"/>
        <w:ind w:right="360"/>
        <w:jc w:val="center"/>
        <w:rPr>
          <w:rFonts w:ascii="Cambria" w:hAnsi="Cambria"/>
          <w:b/>
          <w:bCs/>
          <w:u w:val="single"/>
        </w:rPr>
      </w:pPr>
      <w:r w:rsidRPr="00057A5E">
        <w:rPr>
          <w:rFonts w:ascii="Cambria" w:hAnsi="Cambria"/>
          <w:b/>
          <w:bCs/>
          <w:sz w:val="24"/>
          <w:szCs w:val="24"/>
          <w:u w:val="single"/>
        </w:rPr>
        <w:t xml:space="preserve">The </w:t>
      </w:r>
      <w:r>
        <w:rPr>
          <w:rFonts w:ascii="Cambria" w:hAnsi="Cambria"/>
          <w:b/>
          <w:bCs/>
          <w:sz w:val="24"/>
          <w:szCs w:val="24"/>
          <w:u w:val="single"/>
        </w:rPr>
        <w:t>Seventh</w:t>
      </w:r>
      <w:r w:rsidRPr="00057A5E">
        <w:rPr>
          <w:rFonts w:ascii="Cambria" w:hAnsi="Cambria"/>
          <w:b/>
          <w:bCs/>
          <w:sz w:val="24"/>
          <w:szCs w:val="24"/>
          <w:u w:val="single"/>
        </w:rPr>
        <w:t xml:space="preserve"> Commandment</w:t>
      </w:r>
    </w:p>
    <w:p w14:paraId="62703228" w14:textId="77777777" w:rsidR="0016303A" w:rsidRDefault="0016303A" w:rsidP="0016303A">
      <w:pPr>
        <w:spacing w:after="0" w:line="360" w:lineRule="auto"/>
        <w:ind w:right="360"/>
        <w:jc w:val="center"/>
        <w:rPr>
          <w:rFonts w:ascii="Cambria" w:hAnsi="Cambria"/>
          <w:b/>
          <w:bCs/>
        </w:rPr>
      </w:pPr>
      <w:r>
        <w:rPr>
          <w:rFonts w:ascii="Cambria" w:hAnsi="Cambria"/>
          <w:b/>
          <w:bCs/>
        </w:rPr>
        <w:t>Thou shalt not steal.</w:t>
      </w:r>
    </w:p>
    <w:p w14:paraId="05410359" w14:textId="77777777" w:rsidR="0016303A" w:rsidRPr="00057A5E" w:rsidRDefault="0016303A" w:rsidP="0016303A">
      <w:pPr>
        <w:spacing w:after="0" w:line="360" w:lineRule="auto"/>
        <w:ind w:right="360"/>
        <w:jc w:val="center"/>
        <w:rPr>
          <w:rFonts w:ascii="Cambria" w:hAnsi="Cambria"/>
          <w:i/>
          <w:iCs/>
        </w:rPr>
      </w:pPr>
      <w:r w:rsidRPr="00057A5E">
        <w:rPr>
          <w:rFonts w:ascii="Cambria" w:hAnsi="Cambria"/>
          <w:i/>
          <w:iCs/>
        </w:rPr>
        <w:t>What does this mean?</w:t>
      </w:r>
    </w:p>
    <w:p w14:paraId="2A2A2681" w14:textId="77777777" w:rsidR="0016303A" w:rsidRDefault="0016303A" w:rsidP="0016303A">
      <w:pPr>
        <w:spacing w:after="0" w:line="276" w:lineRule="auto"/>
        <w:ind w:right="360"/>
        <w:jc w:val="center"/>
        <w:rPr>
          <w:rFonts w:ascii="Cambria" w:hAnsi="Cambria"/>
        </w:rPr>
      </w:pPr>
      <w:r>
        <w:rPr>
          <w:rFonts w:ascii="Cambria" w:hAnsi="Cambria"/>
        </w:rPr>
        <w:t xml:space="preserve">We should fear and love God that we may not take our neighbor’s money or property, nor get them by false ware or dealing, but help him to improve and protect his property and business that his means are </w:t>
      </w:r>
      <w:proofErr w:type="gramStart"/>
      <w:r>
        <w:rPr>
          <w:rFonts w:ascii="Cambria" w:hAnsi="Cambria"/>
        </w:rPr>
        <w:t>preserved</w:t>
      </w:r>
      <w:proofErr w:type="gramEnd"/>
      <w:r>
        <w:rPr>
          <w:rFonts w:ascii="Cambria" w:hAnsi="Cambria"/>
        </w:rPr>
        <w:t xml:space="preserve"> and his condition is improved</w:t>
      </w:r>
    </w:p>
    <w:p w14:paraId="2E13ED0B" w14:textId="77777777" w:rsidR="0016303A" w:rsidRDefault="0016303A" w:rsidP="0016303A">
      <w:pPr>
        <w:spacing w:after="0" w:line="276" w:lineRule="auto"/>
        <w:ind w:right="360"/>
        <w:jc w:val="right"/>
        <w:rPr>
          <w:rFonts w:ascii="Cambria" w:hAnsi="Cambria"/>
        </w:rPr>
      </w:pPr>
      <w:r>
        <w:rPr>
          <w:rFonts w:ascii="Cambria" w:hAnsi="Cambria"/>
          <w:sz w:val="20"/>
          <w:szCs w:val="20"/>
        </w:rPr>
        <w:t xml:space="preserve">(English text as published in the Concordia </w:t>
      </w:r>
      <w:proofErr w:type="spellStart"/>
      <w:r>
        <w:rPr>
          <w:rFonts w:ascii="Cambria" w:hAnsi="Cambria"/>
          <w:sz w:val="20"/>
          <w:szCs w:val="20"/>
        </w:rPr>
        <w:t>Triglotta</w:t>
      </w:r>
      <w:proofErr w:type="spellEnd"/>
      <w:r>
        <w:rPr>
          <w:rFonts w:ascii="Cambria" w:hAnsi="Cambria"/>
          <w:sz w:val="20"/>
          <w:szCs w:val="20"/>
        </w:rPr>
        <w:t>, 1921)</w:t>
      </w:r>
    </w:p>
    <w:p w14:paraId="4D799217" w14:textId="77777777" w:rsidR="0016303A" w:rsidRDefault="0016303A" w:rsidP="0016303A">
      <w:pPr>
        <w:tabs>
          <w:tab w:val="left" w:pos="360"/>
        </w:tabs>
        <w:spacing w:after="0"/>
        <w:ind w:right="360"/>
        <w:jc w:val="center"/>
        <w:rPr>
          <w:rFonts w:ascii="Cambria" w:hAnsi="Cambria"/>
          <w:sz w:val="20"/>
          <w:szCs w:val="20"/>
        </w:rPr>
      </w:pPr>
    </w:p>
    <w:p w14:paraId="4BE6670E" w14:textId="77777777" w:rsidR="0016303A" w:rsidRDefault="0016303A" w:rsidP="0016303A">
      <w:pPr>
        <w:tabs>
          <w:tab w:val="left" w:pos="360"/>
        </w:tabs>
        <w:spacing w:after="0"/>
        <w:ind w:right="360"/>
        <w:jc w:val="both"/>
        <w:rPr>
          <w:rFonts w:ascii="Cambria" w:hAnsi="Cambria"/>
        </w:rPr>
      </w:pPr>
    </w:p>
    <w:p w14:paraId="610C50BC" w14:textId="77777777" w:rsidR="0016303A" w:rsidRDefault="0016303A" w:rsidP="0016303A">
      <w:pPr>
        <w:tabs>
          <w:tab w:val="left" w:pos="360"/>
        </w:tabs>
        <w:spacing w:after="0"/>
        <w:ind w:right="360"/>
        <w:jc w:val="center"/>
        <w:rPr>
          <w:rFonts w:ascii="Cambria" w:hAnsi="Cambria"/>
          <w:b/>
          <w:bCs/>
          <w:i/>
          <w:iCs/>
        </w:rPr>
      </w:pPr>
      <w:r>
        <w:rPr>
          <w:rFonts w:ascii="Cambria" w:hAnsi="Cambria"/>
          <w:b/>
          <w:bCs/>
          <w:i/>
          <w:iCs/>
        </w:rPr>
        <w:t>How this commandment is transgressed.</w:t>
      </w:r>
    </w:p>
    <w:p w14:paraId="30823588" w14:textId="77777777" w:rsidR="0016303A" w:rsidRDefault="0016303A" w:rsidP="0016303A">
      <w:pPr>
        <w:tabs>
          <w:tab w:val="left" w:pos="360"/>
        </w:tabs>
        <w:spacing w:after="0" w:line="276" w:lineRule="auto"/>
        <w:ind w:right="360"/>
        <w:jc w:val="center"/>
        <w:rPr>
          <w:rFonts w:ascii="Cambria" w:hAnsi="Cambria"/>
        </w:rPr>
      </w:pPr>
    </w:p>
    <w:p w14:paraId="0E4C7834" w14:textId="77777777" w:rsidR="0016303A" w:rsidRDefault="0016303A" w:rsidP="0016303A">
      <w:pPr>
        <w:tabs>
          <w:tab w:val="left" w:pos="360"/>
        </w:tabs>
        <w:spacing w:after="0" w:line="276" w:lineRule="auto"/>
        <w:ind w:right="360"/>
        <w:jc w:val="both"/>
        <w:rPr>
          <w:rFonts w:ascii="Cambria" w:hAnsi="Cambria"/>
        </w:rPr>
      </w:pPr>
      <w:r>
        <w:rPr>
          <w:rFonts w:ascii="Cambria" w:hAnsi="Cambria"/>
        </w:rPr>
        <w:t xml:space="preserve">- </w:t>
      </w:r>
      <w:r>
        <w:rPr>
          <w:rFonts w:ascii="Cambria" w:hAnsi="Cambria"/>
        </w:rPr>
        <w:tab/>
        <w:t xml:space="preserve">He who is a thief, robber, miser, or </w:t>
      </w:r>
      <w:proofErr w:type="gramStart"/>
      <w:r>
        <w:rPr>
          <w:rFonts w:ascii="Cambria" w:hAnsi="Cambria"/>
        </w:rPr>
        <w:t>usurer;</w:t>
      </w:r>
      <w:proofErr w:type="gramEnd"/>
    </w:p>
    <w:p w14:paraId="26AC158B" w14:textId="77777777" w:rsidR="0016303A" w:rsidRDefault="0016303A" w:rsidP="0016303A">
      <w:pPr>
        <w:tabs>
          <w:tab w:val="left" w:pos="360"/>
        </w:tabs>
        <w:spacing w:after="0" w:line="276" w:lineRule="auto"/>
        <w:ind w:right="360"/>
        <w:jc w:val="both"/>
        <w:rPr>
          <w:rFonts w:ascii="Cambria" w:hAnsi="Cambria"/>
        </w:rPr>
      </w:pPr>
      <w:r>
        <w:rPr>
          <w:rFonts w:ascii="Cambria" w:hAnsi="Cambria"/>
        </w:rPr>
        <w:t>-</w:t>
      </w:r>
      <w:r>
        <w:rPr>
          <w:rFonts w:ascii="Cambria" w:hAnsi="Cambria"/>
        </w:rPr>
        <w:tab/>
        <w:t xml:space="preserve">He who employs false weights and measures, or misrepresents his </w:t>
      </w:r>
      <w:proofErr w:type="gramStart"/>
      <w:r>
        <w:rPr>
          <w:rFonts w:ascii="Cambria" w:hAnsi="Cambria"/>
        </w:rPr>
        <w:t>goods;</w:t>
      </w:r>
      <w:proofErr w:type="gramEnd"/>
    </w:p>
    <w:p w14:paraId="32C3473E" w14:textId="77777777" w:rsidR="0016303A" w:rsidRDefault="0016303A" w:rsidP="0016303A">
      <w:pPr>
        <w:tabs>
          <w:tab w:val="left" w:pos="360"/>
        </w:tabs>
        <w:spacing w:after="0" w:line="276" w:lineRule="auto"/>
        <w:ind w:right="360"/>
        <w:jc w:val="both"/>
        <w:rPr>
          <w:rFonts w:ascii="Cambria" w:hAnsi="Cambria"/>
        </w:rPr>
      </w:pPr>
      <w:r>
        <w:rPr>
          <w:rFonts w:ascii="Cambria" w:hAnsi="Cambria"/>
        </w:rPr>
        <w:t xml:space="preserve">- </w:t>
      </w:r>
      <w:r>
        <w:rPr>
          <w:rFonts w:ascii="Cambria" w:hAnsi="Cambria"/>
        </w:rPr>
        <w:tab/>
        <w:t xml:space="preserve">He who acquires a legacy, and he who levies taxes by unrighteous </w:t>
      </w:r>
      <w:proofErr w:type="gramStart"/>
      <w:r>
        <w:rPr>
          <w:rFonts w:ascii="Cambria" w:hAnsi="Cambria"/>
        </w:rPr>
        <w:t>methods;</w:t>
      </w:r>
      <w:proofErr w:type="gramEnd"/>
    </w:p>
    <w:p w14:paraId="0890F5E3" w14:textId="77777777" w:rsidR="0016303A" w:rsidRDefault="0016303A" w:rsidP="0016303A">
      <w:pPr>
        <w:tabs>
          <w:tab w:val="left" w:pos="360"/>
        </w:tabs>
        <w:spacing w:after="0" w:line="276" w:lineRule="auto"/>
        <w:ind w:right="360"/>
        <w:jc w:val="both"/>
        <w:rPr>
          <w:rFonts w:ascii="Cambria" w:hAnsi="Cambria"/>
        </w:rPr>
      </w:pPr>
      <w:r>
        <w:rPr>
          <w:rFonts w:ascii="Cambria" w:hAnsi="Cambria"/>
        </w:rPr>
        <w:t>-</w:t>
      </w:r>
      <w:r>
        <w:rPr>
          <w:rFonts w:ascii="Cambria" w:hAnsi="Cambria"/>
        </w:rPr>
        <w:tab/>
        <w:t xml:space="preserve">He who withholds from the laborer his hire, and he who repudiates his </w:t>
      </w:r>
      <w:proofErr w:type="gramStart"/>
      <w:r>
        <w:rPr>
          <w:rFonts w:ascii="Cambria" w:hAnsi="Cambria"/>
        </w:rPr>
        <w:t>debt;</w:t>
      </w:r>
      <w:proofErr w:type="gramEnd"/>
    </w:p>
    <w:p w14:paraId="3C35A935" w14:textId="77777777" w:rsidR="0016303A" w:rsidRDefault="0016303A" w:rsidP="0016303A">
      <w:pPr>
        <w:tabs>
          <w:tab w:val="left" w:pos="360"/>
        </w:tabs>
        <w:spacing w:after="0" w:line="276" w:lineRule="auto"/>
        <w:ind w:left="360" w:right="360" w:hanging="360"/>
        <w:jc w:val="both"/>
        <w:rPr>
          <w:rFonts w:ascii="Cambria" w:hAnsi="Cambria"/>
        </w:rPr>
      </w:pPr>
      <w:r>
        <w:rPr>
          <w:rFonts w:ascii="Cambria" w:hAnsi="Cambria"/>
        </w:rPr>
        <w:t>-</w:t>
      </w:r>
      <w:r>
        <w:rPr>
          <w:rFonts w:ascii="Cambria" w:hAnsi="Cambria"/>
        </w:rPr>
        <w:tab/>
        <w:t xml:space="preserve">He who refuses to lend to a neighbor when he is in need, or exacts interest from such a </w:t>
      </w:r>
      <w:proofErr w:type="gramStart"/>
      <w:r>
        <w:rPr>
          <w:rFonts w:ascii="Cambria" w:hAnsi="Cambria"/>
        </w:rPr>
        <w:t>one;</w:t>
      </w:r>
      <w:proofErr w:type="gramEnd"/>
    </w:p>
    <w:p w14:paraId="71A92261" w14:textId="77777777" w:rsidR="0016303A" w:rsidRDefault="0016303A" w:rsidP="0016303A">
      <w:pPr>
        <w:tabs>
          <w:tab w:val="left" w:pos="360"/>
        </w:tabs>
        <w:spacing w:after="0" w:line="276" w:lineRule="auto"/>
        <w:ind w:left="360" w:right="360" w:hanging="360"/>
        <w:jc w:val="both"/>
        <w:rPr>
          <w:rFonts w:ascii="Cambria" w:hAnsi="Cambria"/>
        </w:rPr>
      </w:pPr>
      <w:r>
        <w:rPr>
          <w:rFonts w:ascii="Cambria" w:hAnsi="Cambria"/>
        </w:rPr>
        <w:t>-</w:t>
      </w:r>
      <w:r>
        <w:rPr>
          <w:rFonts w:ascii="Cambria" w:hAnsi="Cambria"/>
        </w:rPr>
        <w:tab/>
        <w:t xml:space="preserve">He who is guilty of avarice and eager for wealth; he who refuses to surrender the property of others, or receives stolen </w:t>
      </w:r>
      <w:proofErr w:type="gramStart"/>
      <w:r>
        <w:rPr>
          <w:rFonts w:ascii="Cambria" w:hAnsi="Cambria"/>
        </w:rPr>
        <w:t>goods;</w:t>
      </w:r>
      <w:proofErr w:type="gramEnd"/>
    </w:p>
    <w:p w14:paraId="0098D210" w14:textId="77777777" w:rsidR="0016303A" w:rsidRDefault="0016303A" w:rsidP="0016303A">
      <w:pPr>
        <w:tabs>
          <w:tab w:val="left" w:pos="360"/>
        </w:tabs>
        <w:spacing w:after="0" w:line="276" w:lineRule="auto"/>
        <w:ind w:left="360" w:right="360" w:hanging="360"/>
        <w:jc w:val="both"/>
        <w:rPr>
          <w:rFonts w:ascii="Cambria" w:hAnsi="Cambria"/>
        </w:rPr>
      </w:pPr>
      <w:r>
        <w:rPr>
          <w:rFonts w:ascii="Cambria" w:hAnsi="Cambria"/>
        </w:rPr>
        <w:t>-</w:t>
      </w:r>
      <w:r>
        <w:rPr>
          <w:rFonts w:ascii="Cambria" w:hAnsi="Cambria"/>
        </w:rPr>
        <w:tab/>
        <w:t xml:space="preserve">He who does not seek to avert injury from </w:t>
      </w:r>
      <w:proofErr w:type="gramStart"/>
      <w:r>
        <w:rPr>
          <w:rFonts w:ascii="Cambria" w:hAnsi="Cambria"/>
        </w:rPr>
        <w:t>others;</w:t>
      </w:r>
      <w:proofErr w:type="gramEnd"/>
    </w:p>
    <w:p w14:paraId="01BF55CE" w14:textId="77777777" w:rsidR="0016303A" w:rsidRDefault="0016303A" w:rsidP="0016303A">
      <w:pPr>
        <w:tabs>
          <w:tab w:val="left" w:pos="360"/>
        </w:tabs>
        <w:spacing w:after="0" w:line="276" w:lineRule="auto"/>
        <w:ind w:left="360" w:right="360" w:hanging="360"/>
        <w:jc w:val="both"/>
        <w:rPr>
          <w:rFonts w:ascii="Cambria" w:hAnsi="Cambria"/>
        </w:rPr>
      </w:pPr>
      <w:r>
        <w:rPr>
          <w:rFonts w:ascii="Cambria" w:hAnsi="Cambria"/>
        </w:rPr>
        <w:t>-</w:t>
      </w:r>
      <w:r>
        <w:rPr>
          <w:rFonts w:ascii="Cambria" w:hAnsi="Cambria"/>
        </w:rPr>
        <w:tab/>
        <w:t xml:space="preserve">He who does not warn others against </w:t>
      </w:r>
      <w:proofErr w:type="gramStart"/>
      <w:r>
        <w:rPr>
          <w:rFonts w:ascii="Cambria" w:hAnsi="Cambria"/>
        </w:rPr>
        <w:t>injury;</w:t>
      </w:r>
      <w:proofErr w:type="gramEnd"/>
    </w:p>
    <w:p w14:paraId="244B76D6" w14:textId="77777777" w:rsidR="0016303A" w:rsidRDefault="0016303A" w:rsidP="0016303A">
      <w:pPr>
        <w:tabs>
          <w:tab w:val="left" w:pos="360"/>
        </w:tabs>
        <w:spacing w:after="0" w:line="276" w:lineRule="auto"/>
        <w:ind w:left="360" w:right="360" w:hanging="360"/>
        <w:jc w:val="both"/>
        <w:rPr>
          <w:rFonts w:ascii="Cambria" w:hAnsi="Cambria"/>
        </w:rPr>
      </w:pPr>
      <w:r>
        <w:rPr>
          <w:rFonts w:ascii="Cambria" w:hAnsi="Cambria"/>
        </w:rPr>
        <w:t>-</w:t>
      </w:r>
      <w:r>
        <w:rPr>
          <w:rFonts w:ascii="Cambria" w:hAnsi="Cambria"/>
        </w:rPr>
        <w:tab/>
        <w:t xml:space="preserve">He who deprives his neighbor of his legitimate </w:t>
      </w:r>
      <w:proofErr w:type="gramStart"/>
      <w:r>
        <w:rPr>
          <w:rFonts w:ascii="Cambria" w:hAnsi="Cambria"/>
        </w:rPr>
        <w:t>profit;</w:t>
      </w:r>
      <w:proofErr w:type="gramEnd"/>
    </w:p>
    <w:p w14:paraId="7E1ABB27" w14:textId="77777777" w:rsidR="0016303A" w:rsidRDefault="0016303A" w:rsidP="0016303A">
      <w:pPr>
        <w:tabs>
          <w:tab w:val="left" w:pos="360"/>
        </w:tabs>
        <w:spacing w:after="0" w:line="276" w:lineRule="auto"/>
        <w:ind w:left="360" w:right="360" w:hanging="360"/>
        <w:jc w:val="both"/>
        <w:rPr>
          <w:rFonts w:ascii="Cambria" w:hAnsi="Cambria"/>
        </w:rPr>
      </w:pPr>
      <w:r>
        <w:rPr>
          <w:rFonts w:ascii="Cambria" w:hAnsi="Cambria"/>
        </w:rPr>
        <w:t>-</w:t>
      </w:r>
      <w:r>
        <w:rPr>
          <w:rFonts w:ascii="Cambria" w:hAnsi="Cambria"/>
        </w:rPr>
        <w:tab/>
        <w:t>He who looks upon his neighbor’s success with envy.</w:t>
      </w:r>
    </w:p>
    <w:p w14:paraId="628ABCB1" w14:textId="77777777" w:rsidR="0016303A" w:rsidRDefault="0016303A" w:rsidP="0016303A">
      <w:pPr>
        <w:tabs>
          <w:tab w:val="left" w:pos="360"/>
        </w:tabs>
        <w:spacing w:after="0" w:line="276" w:lineRule="auto"/>
        <w:ind w:left="360" w:right="360" w:hanging="360"/>
        <w:jc w:val="both"/>
        <w:rPr>
          <w:rFonts w:ascii="Cambria" w:hAnsi="Cambria"/>
        </w:rPr>
      </w:pPr>
    </w:p>
    <w:p w14:paraId="7F75BBB9" w14:textId="77777777" w:rsidR="0016303A" w:rsidRPr="00D21F7C" w:rsidRDefault="0016303A" w:rsidP="0016303A">
      <w:pPr>
        <w:tabs>
          <w:tab w:val="left" w:pos="360"/>
        </w:tabs>
        <w:spacing w:after="0" w:line="276" w:lineRule="auto"/>
        <w:ind w:left="360" w:right="360" w:hanging="360"/>
        <w:jc w:val="center"/>
        <w:rPr>
          <w:rFonts w:ascii="Cambria" w:hAnsi="Cambria"/>
          <w:b/>
          <w:bCs/>
          <w:i/>
          <w:iCs/>
        </w:rPr>
      </w:pPr>
      <w:r>
        <w:rPr>
          <w:rFonts w:ascii="Cambria" w:hAnsi="Cambria"/>
          <w:b/>
          <w:bCs/>
          <w:i/>
          <w:iCs/>
        </w:rPr>
        <w:t>How this commandment is fulfilled.</w:t>
      </w:r>
    </w:p>
    <w:p w14:paraId="62AF97D9" w14:textId="77777777" w:rsidR="0016303A" w:rsidRDefault="0016303A" w:rsidP="0016303A">
      <w:pPr>
        <w:tabs>
          <w:tab w:val="left" w:pos="360"/>
        </w:tabs>
        <w:spacing w:after="0" w:line="276" w:lineRule="auto"/>
        <w:ind w:left="360" w:right="360" w:hanging="360"/>
        <w:jc w:val="both"/>
        <w:rPr>
          <w:rFonts w:ascii="Cambria" w:hAnsi="Cambria"/>
        </w:rPr>
      </w:pPr>
    </w:p>
    <w:p w14:paraId="0561528D" w14:textId="77777777" w:rsidR="0016303A" w:rsidRDefault="0016303A" w:rsidP="0016303A">
      <w:pPr>
        <w:tabs>
          <w:tab w:val="left" w:pos="360"/>
        </w:tabs>
        <w:spacing w:after="0" w:line="276" w:lineRule="auto"/>
        <w:ind w:left="360" w:right="360" w:hanging="360"/>
        <w:jc w:val="both"/>
        <w:rPr>
          <w:rFonts w:ascii="Cambria" w:hAnsi="Cambria"/>
        </w:rPr>
      </w:pPr>
      <w:r>
        <w:rPr>
          <w:rFonts w:ascii="Cambria" w:hAnsi="Cambria"/>
        </w:rPr>
        <w:t xml:space="preserve">- </w:t>
      </w:r>
      <w:r>
        <w:rPr>
          <w:rFonts w:ascii="Cambria" w:hAnsi="Cambria"/>
        </w:rPr>
        <w:tab/>
        <w:t>Poverty of spirit, charity, willingness to lend and to give, a life free from avarice and greed.</w:t>
      </w:r>
    </w:p>
    <w:p w14:paraId="01A8A239" w14:textId="77777777" w:rsidR="0016303A" w:rsidRDefault="0016303A" w:rsidP="0016303A">
      <w:pPr>
        <w:tabs>
          <w:tab w:val="left" w:pos="360"/>
        </w:tabs>
        <w:spacing w:after="0" w:line="276" w:lineRule="auto"/>
        <w:ind w:left="360" w:right="360" w:hanging="360"/>
        <w:jc w:val="both"/>
        <w:rPr>
          <w:rFonts w:ascii="Cambria" w:hAnsi="Cambria"/>
        </w:rPr>
      </w:pPr>
      <w:r>
        <w:rPr>
          <w:rFonts w:ascii="Cambria" w:hAnsi="Cambria"/>
        </w:rPr>
        <w:t>-</w:t>
      </w:r>
      <w:r>
        <w:rPr>
          <w:rFonts w:ascii="Cambria" w:hAnsi="Cambria"/>
        </w:rPr>
        <w:tab/>
        <w:t xml:space="preserve">To this commandment pertains all that is taught concerning avarice, unrighteous gain, usury, tricks of trade, fraud and any act whereby loss is caused to </w:t>
      </w:r>
      <w:proofErr w:type="gramStart"/>
      <w:r>
        <w:rPr>
          <w:rFonts w:ascii="Cambria" w:hAnsi="Cambria"/>
        </w:rPr>
        <w:t>others</w:t>
      </w:r>
      <w:proofErr w:type="gramEnd"/>
      <w:r>
        <w:rPr>
          <w:rFonts w:ascii="Cambria" w:hAnsi="Cambria"/>
        </w:rPr>
        <w:t xml:space="preserve"> or their welfare menaced.</w:t>
      </w:r>
    </w:p>
    <w:p w14:paraId="3D64249F" w14:textId="77777777" w:rsidR="0016303A" w:rsidRDefault="0016303A" w:rsidP="0016303A">
      <w:pPr>
        <w:tabs>
          <w:tab w:val="left" w:pos="360"/>
        </w:tabs>
        <w:spacing w:after="0" w:line="276" w:lineRule="auto"/>
        <w:ind w:right="360"/>
        <w:jc w:val="right"/>
        <w:rPr>
          <w:rFonts w:ascii="Cambria" w:hAnsi="Cambria"/>
          <w:sz w:val="20"/>
          <w:szCs w:val="20"/>
        </w:rPr>
      </w:pPr>
      <w:r>
        <w:rPr>
          <w:rFonts w:ascii="Cambria" w:hAnsi="Cambria"/>
          <w:sz w:val="20"/>
          <w:szCs w:val="20"/>
        </w:rPr>
        <w:t>(Martin Luther on: A Treatise on the Law, Faith, and Prayer of 1520)</w:t>
      </w:r>
    </w:p>
    <w:p w14:paraId="45DDBF47" w14:textId="77777777" w:rsidR="0016303A" w:rsidRDefault="0016303A" w:rsidP="0016303A">
      <w:pPr>
        <w:tabs>
          <w:tab w:val="left" w:pos="360"/>
        </w:tabs>
        <w:spacing w:after="0" w:line="276" w:lineRule="auto"/>
        <w:ind w:right="360"/>
        <w:jc w:val="right"/>
        <w:rPr>
          <w:rFonts w:ascii="Cambria" w:hAnsi="Cambria"/>
          <w:sz w:val="20"/>
          <w:szCs w:val="20"/>
        </w:rPr>
      </w:pPr>
    </w:p>
    <w:p w14:paraId="66FFF217" w14:textId="77777777" w:rsidR="0016303A" w:rsidRDefault="0016303A" w:rsidP="0016303A">
      <w:pPr>
        <w:tabs>
          <w:tab w:val="left" w:pos="360"/>
        </w:tabs>
        <w:spacing w:after="0" w:line="276" w:lineRule="auto"/>
        <w:ind w:right="360"/>
        <w:jc w:val="both"/>
        <w:rPr>
          <w:rFonts w:ascii="Cambria" w:hAnsi="Cambria"/>
          <w:sz w:val="20"/>
          <w:szCs w:val="20"/>
        </w:rPr>
      </w:pPr>
    </w:p>
    <w:p w14:paraId="03F73A65" w14:textId="77777777" w:rsidR="0016303A" w:rsidRDefault="0016303A" w:rsidP="0016303A">
      <w:pPr>
        <w:tabs>
          <w:tab w:val="left" w:pos="360"/>
        </w:tabs>
        <w:spacing w:after="0" w:line="276" w:lineRule="auto"/>
        <w:ind w:right="360"/>
        <w:jc w:val="both"/>
        <w:rPr>
          <w:rFonts w:ascii="Cambria" w:hAnsi="Cambria"/>
          <w:sz w:val="20"/>
          <w:szCs w:val="20"/>
        </w:rPr>
      </w:pPr>
    </w:p>
    <w:p w14:paraId="3E87E698" w14:textId="77777777" w:rsidR="0016303A" w:rsidRDefault="0016303A" w:rsidP="0016303A">
      <w:pPr>
        <w:tabs>
          <w:tab w:val="left" w:pos="360"/>
        </w:tabs>
        <w:spacing w:after="0" w:line="276" w:lineRule="auto"/>
        <w:ind w:right="360"/>
        <w:jc w:val="both"/>
        <w:rPr>
          <w:rFonts w:ascii="Cambria" w:hAnsi="Cambria"/>
          <w:sz w:val="20"/>
          <w:szCs w:val="20"/>
        </w:rPr>
      </w:pPr>
    </w:p>
    <w:p w14:paraId="7EA62E01" w14:textId="77777777" w:rsidR="0016303A" w:rsidRDefault="0016303A" w:rsidP="0016303A">
      <w:pPr>
        <w:tabs>
          <w:tab w:val="left" w:pos="360"/>
        </w:tabs>
        <w:spacing w:after="0" w:line="276" w:lineRule="auto"/>
        <w:ind w:right="360"/>
        <w:jc w:val="both"/>
        <w:rPr>
          <w:rFonts w:ascii="Cambria" w:hAnsi="Cambria"/>
          <w:sz w:val="20"/>
          <w:szCs w:val="20"/>
        </w:rPr>
      </w:pPr>
    </w:p>
    <w:p w14:paraId="483FE5EE" w14:textId="77777777" w:rsidR="0016303A" w:rsidRDefault="0016303A" w:rsidP="0016303A">
      <w:pPr>
        <w:spacing w:after="0"/>
        <w:ind w:left="360"/>
        <w:jc w:val="center"/>
        <w:rPr>
          <w:rFonts w:ascii="Cambria" w:hAnsi="Cambria"/>
          <w:b/>
          <w:bCs/>
          <w:u w:val="single"/>
        </w:rPr>
      </w:pPr>
      <w:r w:rsidRPr="00057A5E">
        <w:rPr>
          <w:rFonts w:ascii="Cambria" w:hAnsi="Cambria"/>
          <w:b/>
          <w:bCs/>
          <w:sz w:val="24"/>
          <w:szCs w:val="24"/>
          <w:u w:val="single"/>
        </w:rPr>
        <w:t xml:space="preserve">The </w:t>
      </w:r>
      <w:r>
        <w:rPr>
          <w:rFonts w:ascii="Cambria" w:hAnsi="Cambria"/>
          <w:b/>
          <w:bCs/>
          <w:sz w:val="24"/>
          <w:szCs w:val="24"/>
          <w:u w:val="single"/>
        </w:rPr>
        <w:t>Seventh</w:t>
      </w:r>
      <w:r w:rsidRPr="00057A5E">
        <w:rPr>
          <w:rFonts w:ascii="Cambria" w:hAnsi="Cambria"/>
          <w:b/>
          <w:bCs/>
          <w:sz w:val="24"/>
          <w:szCs w:val="24"/>
          <w:u w:val="single"/>
        </w:rPr>
        <w:t xml:space="preserve"> Commandment</w:t>
      </w:r>
    </w:p>
    <w:p w14:paraId="5664C82E" w14:textId="77777777" w:rsidR="0016303A" w:rsidRDefault="0016303A" w:rsidP="0016303A">
      <w:pPr>
        <w:spacing w:after="0" w:line="360" w:lineRule="auto"/>
        <w:ind w:left="360"/>
        <w:jc w:val="center"/>
        <w:rPr>
          <w:rFonts w:ascii="Cambria" w:hAnsi="Cambria"/>
          <w:b/>
          <w:bCs/>
        </w:rPr>
      </w:pPr>
      <w:r>
        <w:rPr>
          <w:rFonts w:ascii="Cambria" w:hAnsi="Cambria"/>
          <w:b/>
          <w:bCs/>
        </w:rPr>
        <w:t>Thou shalt not steal.</w:t>
      </w:r>
    </w:p>
    <w:p w14:paraId="73607C0D" w14:textId="77777777" w:rsidR="0016303A" w:rsidRPr="00057A5E" w:rsidRDefault="0016303A" w:rsidP="0016303A">
      <w:pPr>
        <w:spacing w:after="0" w:line="360" w:lineRule="auto"/>
        <w:ind w:left="360"/>
        <w:jc w:val="center"/>
        <w:rPr>
          <w:rFonts w:ascii="Cambria" w:hAnsi="Cambria"/>
          <w:i/>
          <w:iCs/>
        </w:rPr>
      </w:pPr>
      <w:r w:rsidRPr="00057A5E">
        <w:rPr>
          <w:rFonts w:ascii="Cambria" w:hAnsi="Cambria"/>
          <w:i/>
          <w:iCs/>
        </w:rPr>
        <w:t>What does this mean?</w:t>
      </w:r>
    </w:p>
    <w:p w14:paraId="5783FBC7" w14:textId="77777777" w:rsidR="0016303A" w:rsidRDefault="0016303A" w:rsidP="0016303A">
      <w:pPr>
        <w:spacing w:after="0" w:line="276" w:lineRule="auto"/>
        <w:ind w:left="360"/>
        <w:jc w:val="center"/>
        <w:rPr>
          <w:rFonts w:ascii="Cambria" w:hAnsi="Cambria"/>
        </w:rPr>
      </w:pPr>
      <w:r>
        <w:rPr>
          <w:rFonts w:ascii="Cambria" w:hAnsi="Cambria"/>
        </w:rPr>
        <w:t xml:space="preserve">We should fear and love God that we may not take our neighbor’s money or property, nor get them by false ware or dealing, but help him to improve and protect his property and business that his means are </w:t>
      </w:r>
      <w:proofErr w:type="gramStart"/>
      <w:r>
        <w:rPr>
          <w:rFonts w:ascii="Cambria" w:hAnsi="Cambria"/>
        </w:rPr>
        <w:t>preserved</w:t>
      </w:r>
      <w:proofErr w:type="gramEnd"/>
      <w:r>
        <w:rPr>
          <w:rFonts w:ascii="Cambria" w:hAnsi="Cambria"/>
        </w:rPr>
        <w:t xml:space="preserve"> and his condition is improved</w:t>
      </w:r>
    </w:p>
    <w:p w14:paraId="7D5EE146" w14:textId="77777777" w:rsidR="0016303A" w:rsidRDefault="0016303A" w:rsidP="0016303A">
      <w:pPr>
        <w:spacing w:after="0" w:line="276" w:lineRule="auto"/>
        <w:ind w:left="360"/>
        <w:jc w:val="right"/>
        <w:rPr>
          <w:rFonts w:ascii="Cambria" w:hAnsi="Cambria"/>
        </w:rPr>
      </w:pPr>
      <w:r>
        <w:rPr>
          <w:rFonts w:ascii="Cambria" w:hAnsi="Cambria"/>
          <w:sz w:val="20"/>
          <w:szCs w:val="20"/>
        </w:rPr>
        <w:t xml:space="preserve">(English text as published in the Concordia </w:t>
      </w:r>
      <w:proofErr w:type="spellStart"/>
      <w:r>
        <w:rPr>
          <w:rFonts w:ascii="Cambria" w:hAnsi="Cambria"/>
          <w:sz w:val="20"/>
          <w:szCs w:val="20"/>
        </w:rPr>
        <w:t>Triglotta</w:t>
      </w:r>
      <w:proofErr w:type="spellEnd"/>
      <w:r>
        <w:rPr>
          <w:rFonts w:ascii="Cambria" w:hAnsi="Cambria"/>
          <w:sz w:val="20"/>
          <w:szCs w:val="20"/>
        </w:rPr>
        <w:t>, 1921)</w:t>
      </w:r>
    </w:p>
    <w:p w14:paraId="3BF52E6B" w14:textId="77777777" w:rsidR="0016303A" w:rsidRDefault="0016303A" w:rsidP="0016303A">
      <w:pPr>
        <w:tabs>
          <w:tab w:val="left" w:pos="360"/>
        </w:tabs>
        <w:spacing w:after="0"/>
        <w:ind w:left="360"/>
        <w:jc w:val="center"/>
        <w:rPr>
          <w:rFonts w:ascii="Cambria" w:hAnsi="Cambria"/>
          <w:sz w:val="20"/>
          <w:szCs w:val="20"/>
        </w:rPr>
      </w:pPr>
    </w:p>
    <w:p w14:paraId="48029F9A" w14:textId="77777777" w:rsidR="0016303A" w:rsidRDefault="0016303A" w:rsidP="0016303A">
      <w:pPr>
        <w:tabs>
          <w:tab w:val="left" w:pos="360"/>
        </w:tabs>
        <w:spacing w:after="0"/>
        <w:ind w:left="360"/>
        <w:jc w:val="both"/>
        <w:rPr>
          <w:rFonts w:ascii="Cambria" w:hAnsi="Cambria"/>
        </w:rPr>
      </w:pPr>
    </w:p>
    <w:p w14:paraId="27B1C3E5" w14:textId="77777777" w:rsidR="0016303A" w:rsidRDefault="0016303A" w:rsidP="0016303A">
      <w:pPr>
        <w:tabs>
          <w:tab w:val="left" w:pos="360"/>
        </w:tabs>
        <w:spacing w:after="0"/>
        <w:ind w:left="360"/>
        <w:jc w:val="center"/>
        <w:rPr>
          <w:rFonts w:ascii="Cambria" w:hAnsi="Cambria"/>
          <w:b/>
          <w:bCs/>
          <w:i/>
          <w:iCs/>
        </w:rPr>
      </w:pPr>
      <w:r>
        <w:rPr>
          <w:rFonts w:ascii="Cambria" w:hAnsi="Cambria"/>
          <w:b/>
          <w:bCs/>
          <w:i/>
          <w:iCs/>
        </w:rPr>
        <w:t>How this commandment is transgressed.</w:t>
      </w:r>
    </w:p>
    <w:p w14:paraId="69B4DFB6" w14:textId="77777777" w:rsidR="0016303A" w:rsidRDefault="0016303A" w:rsidP="0016303A">
      <w:pPr>
        <w:tabs>
          <w:tab w:val="left" w:pos="360"/>
        </w:tabs>
        <w:spacing w:after="0" w:line="276" w:lineRule="auto"/>
        <w:ind w:left="360"/>
        <w:jc w:val="center"/>
        <w:rPr>
          <w:rFonts w:ascii="Cambria" w:hAnsi="Cambria"/>
        </w:rPr>
      </w:pPr>
    </w:p>
    <w:p w14:paraId="5AF739CF" w14:textId="77777777" w:rsidR="0016303A" w:rsidRDefault="0016303A" w:rsidP="0016303A">
      <w:pPr>
        <w:tabs>
          <w:tab w:val="left" w:pos="360"/>
        </w:tabs>
        <w:spacing w:after="0" w:line="276" w:lineRule="auto"/>
        <w:ind w:left="360"/>
        <w:jc w:val="both"/>
        <w:rPr>
          <w:rFonts w:ascii="Cambria" w:hAnsi="Cambria"/>
        </w:rPr>
      </w:pPr>
      <w:r>
        <w:rPr>
          <w:rFonts w:ascii="Cambria" w:hAnsi="Cambria"/>
        </w:rPr>
        <w:t xml:space="preserve">- </w:t>
      </w:r>
      <w:r>
        <w:rPr>
          <w:rFonts w:ascii="Cambria" w:hAnsi="Cambria"/>
        </w:rPr>
        <w:tab/>
        <w:t xml:space="preserve">He who is a thief, robber, miser, or </w:t>
      </w:r>
      <w:proofErr w:type="gramStart"/>
      <w:r>
        <w:rPr>
          <w:rFonts w:ascii="Cambria" w:hAnsi="Cambria"/>
        </w:rPr>
        <w:t>usurer;</w:t>
      </w:r>
      <w:proofErr w:type="gramEnd"/>
    </w:p>
    <w:p w14:paraId="59719B3B" w14:textId="77777777" w:rsidR="0016303A" w:rsidRDefault="0016303A" w:rsidP="0016303A">
      <w:pPr>
        <w:tabs>
          <w:tab w:val="left" w:pos="360"/>
        </w:tabs>
        <w:spacing w:after="0" w:line="276" w:lineRule="auto"/>
        <w:ind w:left="360"/>
        <w:jc w:val="both"/>
        <w:rPr>
          <w:rFonts w:ascii="Cambria" w:hAnsi="Cambria"/>
        </w:rPr>
      </w:pPr>
      <w:r>
        <w:rPr>
          <w:rFonts w:ascii="Cambria" w:hAnsi="Cambria"/>
        </w:rPr>
        <w:t>-</w:t>
      </w:r>
      <w:r>
        <w:rPr>
          <w:rFonts w:ascii="Cambria" w:hAnsi="Cambria"/>
        </w:rPr>
        <w:tab/>
        <w:t xml:space="preserve">He who employs false weights and measures, or misrepresents his </w:t>
      </w:r>
      <w:proofErr w:type="gramStart"/>
      <w:r>
        <w:rPr>
          <w:rFonts w:ascii="Cambria" w:hAnsi="Cambria"/>
        </w:rPr>
        <w:t>goods;</w:t>
      </w:r>
      <w:proofErr w:type="gramEnd"/>
    </w:p>
    <w:p w14:paraId="765D08E3" w14:textId="77777777" w:rsidR="0016303A" w:rsidRDefault="0016303A" w:rsidP="0016303A">
      <w:pPr>
        <w:tabs>
          <w:tab w:val="left" w:pos="360"/>
        </w:tabs>
        <w:spacing w:after="0" w:line="276" w:lineRule="auto"/>
        <w:ind w:left="360"/>
        <w:jc w:val="both"/>
        <w:rPr>
          <w:rFonts w:ascii="Cambria" w:hAnsi="Cambria"/>
        </w:rPr>
      </w:pPr>
      <w:r>
        <w:rPr>
          <w:rFonts w:ascii="Cambria" w:hAnsi="Cambria"/>
        </w:rPr>
        <w:t xml:space="preserve">- </w:t>
      </w:r>
      <w:r>
        <w:rPr>
          <w:rFonts w:ascii="Cambria" w:hAnsi="Cambria"/>
        </w:rPr>
        <w:tab/>
        <w:t xml:space="preserve">He who acquires a legacy, and he who levies taxes by unrighteous </w:t>
      </w:r>
      <w:proofErr w:type="gramStart"/>
      <w:r>
        <w:rPr>
          <w:rFonts w:ascii="Cambria" w:hAnsi="Cambria"/>
        </w:rPr>
        <w:t>methods;</w:t>
      </w:r>
      <w:proofErr w:type="gramEnd"/>
    </w:p>
    <w:p w14:paraId="6A2AE03A" w14:textId="77777777" w:rsidR="0016303A" w:rsidRDefault="0016303A" w:rsidP="0016303A">
      <w:pPr>
        <w:tabs>
          <w:tab w:val="left" w:pos="360"/>
        </w:tabs>
        <w:spacing w:after="0" w:line="276" w:lineRule="auto"/>
        <w:ind w:left="360"/>
        <w:jc w:val="both"/>
        <w:rPr>
          <w:rFonts w:ascii="Cambria" w:hAnsi="Cambria"/>
        </w:rPr>
      </w:pPr>
      <w:r>
        <w:rPr>
          <w:rFonts w:ascii="Cambria" w:hAnsi="Cambria"/>
        </w:rPr>
        <w:t>-</w:t>
      </w:r>
      <w:r>
        <w:rPr>
          <w:rFonts w:ascii="Cambria" w:hAnsi="Cambria"/>
        </w:rPr>
        <w:tab/>
        <w:t xml:space="preserve">He who withholds from the laborer his hire, and he who repudiates his </w:t>
      </w:r>
      <w:proofErr w:type="gramStart"/>
      <w:r>
        <w:rPr>
          <w:rFonts w:ascii="Cambria" w:hAnsi="Cambria"/>
        </w:rPr>
        <w:t>debt;</w:t>
      </w:r>
      <w:proofErr w:type="gramEnd"/>
    </w:p>
    <w:p w14:paraId="09E90357" w14:textId="77777777" w:rsidR="0016303A" w:rsidRDefault="0016303A" w:rsidP="0016303A">
      <w:pPr>
        <w:tabs>
          <w:tab w:val="left" w:pos="360"/>
        </w:tabs>
        <w:spacing w:after="0" w:line="276" w:lineRule="auto"/>
        <w:ind w:left="360"/>
        <w:jc w:val="both"/>
        <w:rPr>
          <w:rFonts w:ascii="Cambria" w:hAnsi="Cambria"/>
        </w:rPr>
      </w:pPr>
      <w:r>
        <w:rPr>
          <w:rFonts w:ascii="Cambria" w:hAnsi="Cambria"/>
        </w:rPr>
        <w:t>-</w:t>
      </w:r>
      <w:r>
        <w:rPr>
          <w:rFonts w:ascii="Cambria" w:hAnsi="Cambria"/>
        </w:rPr>
        <w:tab/>
        <w:t xml:space="preserve">He who refuses to lend to a neighbor when he is in need, or exacts interest from such a </w:t>
      </w:r>
      <w:proofErr w:type="gramStart"/>
      <w:r>
        <w:rPr>
          <w:rFonts w:ascii="Cambria" w:hAnsi="Cambria"/>
        </w:rPr>
        <w:t>one;</w:t>
      </w:r>
      <w:proofErr w:type="gramEnd"/>
    </w:p>
    <w:p w14:paraId="4B31D428" w14:textId="77777777" w:rsidR="0016303A" w:rsidRDefault="0016303A" w:rsidP="0016303A">
      <w:pPr>
        <w:tabs>
          <w:tab w:val="left" w:pos="360"/>
        </w:tabs>
        <w:spacing w:after="0" w:line="276" w:lineRule="auto"/>
        <w:ind w:left="360"/>
        <w:jc w:val="both"/>
        <w:rPr>
          <w:rFonts w:ascii="Cambria" w:hAnsi="Cambria"/>
        </w:rPr>
      </w:pPr>
      <w:r>
        <w:rPr>
          <w:rFonts w:ascii="Cambria" w:hAnsi="Cambria"/>
        </w:rPr>
        <w:t>-</w:t>
      </w:r>
      <w:r>
        <w:rPr>
          <w:rFonts w:ascii="Cambria" w:hAnsi="Cambria"/>
        </w:rPr>
        <w:tab/>
        <w:t xml:space="preserve">He who is guilty of avarice and eager for wealth; he who refuses to surrender the property of others, or receives stolen </w:t>
      </w:r>
      <w:proofErr w:type="gramStart"/>
      <w:r>
        <w:rPr>
          <w:rFonts w:ascii="Cambria" w:hAnsi="Cambria"/>
        </w:rPr>
        <w:t>goods;</w:t>
      </w:r>
      <w:proofErr w:type="gramEnd"/>
    </w:p>
    <w:p w14:paraId="51A4DB2C" w14:textId="77777777" w:rsidR="0016303A" w:rsidRDefault="0016303A" w:rsidP="0016303A">
      <w:pPr>
        <w:tabs>
          <w:tab w:val="left" w:pos="360"/>
        </w:tabs>
        <w:spacing w:after="0" w:line="276" w:lineRule="auto"/>
        <w:ind w:left="360"/>
        <w:jc w:val="both"/>
        <w:rPr>
          <w:rFonts w:ascii="Cambria" w:hAnsi="Cambria"/>
        </w:rPr>
      </w:pPr>
      <w:r>
        <w:rPr>
          <w:rFonts w:ascii="Cambria" w:hAnsi="Cambria"/>
        </w:rPr>
        <w:t>-</w:t>
      </w:r>
      <w:r>
        <w:rPr>
          <w:rFonts w:ascii="Cambria" w:hAnsi="Cambria"/>
        </w:rPr>
        <w:tab/>
        <w:t xml:space="preserve">He who does not seek to avert injury from </w:t>
      </w:r>
      <w:proofErr w:type="gramStart"/>
      <w:r>
        <w:rPr>
          <w:rFonts w:ascii="Cambria" w:hAnsi="Cambria"/>
        </w:rPr>
        <w:t>others;</w:t>
      </w:r>
      <w:proofErr w:type="gramEnd"/>
    </w:p>
    <w:p w14:paraId="3C78FC41" w14:textId="77777777" w:rsidR="0016303A" w:rsidRDefault="0016303A" w:rsidP="0016303A">
      <w:pPr>
        <w:tabs>
          <w:tab w:val="left" w:pos="360"/>
        </w:tabs>
        <w:spacing w:after="0" w:line="276" w:lineRule="auto"/>
        <w:ind w:left="360"/>
        <w:jc w:val="both"/>
        <w:rPr>
          <w:rFonts w:ascii="Cambria" w:hAnsi="Cambria"/>
        </w:rPr>
      </w:pPr>
      <w:r>
        <w:rPr>
          <w:rFonts w:ascii="Cambria" w:hAnsi="Cambria"/>
        </w:rPr>
        <w:t>-</w:t>
      </w:r>
      <w:r>
        <w:rPr>
          <w:rFonts w:ascii="Cambria" w:hAnsi="Cambria"/>
        </w:rPr>
        <w:tab/>
        <w:t xml:space="preserve">He who does not warn others against </w:t>
      </w:r>
      <w:proofErr w:type="gramStart"/>
      <w:r>
        <w:rPr>
          <w:rFonts w:ascii="Cambria" w:hAnsi="Cambria"/>
        </w:rPr>
        <w:t>injury;</w:t>
      </w:r>
      <w:proofErr w:type="gramEnd"/>
    </w:p>
    <w:p w14:paraId="08721837" w14:textId="77777777" w:rsidR="0016303A" w:rsidRDefault="0016303A" w:rsidP="0016303A">
      <w:pPr>
        <w:tabs>
          <w:tab w:val="left" w:pos="360"/>
        </w:tabs>
        <w:spacing w:after="0" w:line="276" w:lineRule="auto"/>
        <w:ind w:left="360"/>
        <w:jc w:val="both"/>
        <w:rPr>
          <w:rFonts w:ascii="Cambria" w:hAnsi="Cambria"/>
        </w:rPr>
      </w:pPr>
      <w:r>
        <w:rPr>
          <w:rFonts w:ascii="Cambria" w:hAnsi="Cambria"/>
        </w:rPr>
        <w:t>-</w:t>
      </w:r>
      <w:r>
        <w:rPr>
          <w:rFonts w:ascii="Cambria" w:hAnsi="Cambria"/>
        </w:rPr>
        <w:tab/>
        <w:t xml:space="preserve">He who deprives his neighbor of his legitimate </w:t>
      </w:r>
      <w:proofErr w:type="gramStart"/>
      <w:r>
        <w:rPr>
          <w:rFonts w:ascii="Cambria" w:hAnsi="Cambria"/>
        </w:rPr>
        <w:t>profit;</w:t>
      </w:r>
      <w:proofErr w:type="gramEnd"/>
    </w:p>
    <w:p w14:paraId="1C17BE37" w14:textId="77777777" w:rsidR="0016303A" w:rsidRDefault="0016303A" w:rsidP="0016303A">
      <w:pPr>
        <w:tabs>
          <w:tab w:val="left" w:pos="360"/>
        </w:tabs>
        <w:spacing w:after="0" w:line="276" w:lineRule="auto"/>
        <w:ind w:left="360"/>
        <w:jc w:val="both"/>
        <w:rPr>
          <w:rFonts w:ascii="Cambria" w:hAnsi="Cambria"/>
        </w:rPr>
      </w:pPr>
      <w:r>
        <w:rPr>
          <w:rFonts w:ascii="Cambria" w:hAnsi="Cambria"/>
        </w:rPr>
        <w:t>-</w:t>
      </w:r>
      <w:r>
        <w:rPr>
          <w:rFonts w:ascii="Cambria" w:hAnsi="Cambria"/>
        </w:rPr>
        <w:tab/>
        <w:t>He who looks upon his neighbor’s success with envy.</w:t>
      </w:r>
    </w:p>
    <w:p w14:paraId="55E8FB5A" w14:textId="77777777" w:rsidR="0016303A" w:rsidRDefault="0016303A" w:rsidP="0016303A">
      <w:pPr>
        <w:tabs>
          <w:tab w:val="left" w:pos="360"/>
        </w:tabs>
        <w:spacing w:after="0" w:line="276" w:lineRule="auto"/>
        <w:ind w:left="360"/>
        <w:jc w:val="both"/>
        <w:rPr>
          <w:rFonts w:ascii="Cambria" w:hAnsi="Cambria"/>
        </w:rPr>
      </w:pPr>
    </w:p>
    <w:p w14:paraId="65FF8E73" w14:textId="77777777" w:rsidR="0016303A" w:rsidRPr="00D21F7C" w:rsidRDefault="0016303A" w:rsidP="0016303A">
      <w:pPr>
        <w:tabs>
          <w:tab w:val="left" w:pos="360"/>
        </w:tabs>
        <w:spacing w:after="0" w:line="276" w:lineRule="auto"/>
        <w:ind w:left="360"/>
        <w:jc w:val="center"/>
        <w:rPr>
          <w:rFonts w:ascii="Cambria" w:hAnsi="Cambria"/>
          <w:b/>
          <w:bCs/>
          <w:i/>
          <w:iCs/>
        </w:rPr>
      </w:pPr>
      <w:r>
        <w:rPr>
          <w:rFonts w:ascii="Cambria" w:hAnsi="Cambria"/>
          <w:b/>
          <w:bCs/>
          <w:i/>
          <w:iCs/>
        </w:rPr>
        <w:t>How this commandment is fulfilled.</w:t>
      </w:r>
    </w:p>
    <w:p w14:paraId="1808BB0E" w14:textId="77777777" w:rsidR="0016303A" w:rsidRDefault="0016303A" w:rsidP="0016303A">
      <w:pPr>
        <w:tabs>
          <w:tab w:val="left" w:pos="360"/>
        </w:tabs>
        <w:spacing w:after="0" w:line="276" w:lineRule="auto"/>
        <w:ind w:left="360"/>
        <w:jc w:val="both"/>
        <w:rPr>
          <w:rFonts w:ascii="Cambria" w:hAnsi="Cambria"/>
        </w:rPr>
      </w:pPr>
    </w:p>
    <w:p w14:paraId="21FCC36E" w14:textId="77777777" w:rsidR="0016303A" w:rsidRDefault="0016303A" w:rsidP="0016303A">
      <w:pPr>
        <w:tabs>
          <w:tab w:val="left" w:pos="360"/>
        </w:tabs>
        <w:spacing w:after="0" w:line="276" w:lineRule="auto"/>
        <w:ind w:left="360"/>
        <w:jc w:val="both"/>
        <w:rPr>
          <w:rFonts w:ascii="Cambria" w:hAnsi="Cambria"/>
        </w:rPr>
      </w:pPr>
      <w:r>
        <w:rPr>
          <w:rFonts w:ascii="Cambria" w:hAnsi="Cambria"/>
        </w:rPr>
        <w:t xml:space="preserve">- </w:t>
      </w:r>
      <w:r>
        <w:rPr>
          <w:rFonts w:ascii="Cambria" w:hAnsi="Cambria"/>
        </w:rPr>
        <w:tab/>
        <w:t>Poverty of spirit, charity, willingness to lend and to give, a life free from avarice and greed.</w:t>
      </w:r>
    </w:p>
    <w:p w14:paraId="78E22767" w14:textId="77777777" w:rsidR="0016303A" w:rsidRDefault="0016303A" w:rsidP="0016303A">
      <w:pPr>
        <w:tabs>
          <w:tab w:val="left" w:pos="360"/>
        </w:tabs>
        <w:spacing w:after="0" w:line="276" w:lineRule="auto"/>
        <w:ind w:left="360"/>
        <w:jc w:val="both"/>
        <w:rPr>
          <w:rFonts w:ascii="Cambria" w:hAnsi="Cambria"/>
        </w:rPr>
      </w:pPr>
      <w:r>
        <w:rPr>
          <w:rFonts w:ascii="Cambria" w:hAnsi="Cambria"/>
        </w:rPr>
        <w:t>-</w:t>
      </w:r>
      <w:r>
        <w:rPr>
          <w:rFonts w:ascii="Cambria" w:hAnsi="Cambria"/>
        </w:rPr>
        <w:tab/>
        <w:t xml:space="preserve">To this commandment pertains all that is taught concerning avarice, unrighteous gain, usury, tricks of trade, fraud and any act whereby loss is caused to </w:t>
      </w:r>
      <w:proofErr w:type="gramStart"/>
      <w:r>
        <w:rPr>
          <w:rFonts w:ascii="Cambria" w:hAnsi="Cambria"/>
        </w:rPr>
        <w:t>others</w:t>
      </w:r>
      <w:proofErr w:type="gramEnd"/>
      <w:r>
        <w:rPr>
          <w:rFonts w:ascii="Cambria" w:hAnsi="Cambria"/>
        </w:rPr>
        <w:t xml:space="preserve"> or their welfare menaced.</w:t>
      </w:r>
    </w:p>
    <w:p w14:paraId="170E8F75" w14:textId="77777777" w:rsidR="0016303A" w:rsidRDefault="0016303A" w:rsidP="0016303A">
      <w:pPr>
        <w:tabs>
          <w:tab w:val="left" w:pos="360"/>
        </w:tabs>
        <w:spacing w:after="0" w:line="276" w:lineRule="auto"/>
        <w:ind w:left="360"/>
        <w:jc w:val="right"/>
        <w:rPr>
          <w:rFonts w:ascii="Cambria" w:hAnsi="Cambria"/>
          <w:sz w:val="20"/>
          <w:szCs w:val="20"/>
        </w:rPr>
      </w:pPr>
      <w:r>
        <w:rPr>
          <w:rFonts w:ascii="Cambria" w:hAnsi="Cambria"/>
          <w:sz w:val="20"/>
          <w:szCs w:val="20"/>
        </w:rPr>
        <w:t>(Martin Luther on: A Treatise on the Law, Faith, and Prayer of 1520)</w:t>
      </w:r>
    </w:p>
    <w:p w14:paraId="633DBDFF" w14:textId="77777777" w:rsidR="00FD192F" w:rsidRDefault="00FD192F"/>
    <w:sectPr w:rsidR="00FD192F" w:rsidSect="0016303A">
      <w:pgSz w:w="20160" w:h="12240" w:orient="landscape" w:code="5"/>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303A"/>
    <w:rsid w:val="0016303A"/>
    <w:rsid w:val="00FD19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CBDAF3"/>
  <w15:chartTrackingRefBased/>
  <w15:docId w15:val="{3E9F2D13-DC62-4CD6-802E-55008D4E3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30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453</Words>
  <Characters>2587</Characters>
  <Application>Microsoft Office Word</Application>
  <DocSecurity>0</DocSecurity>
  <Lines>21</Lines>
  <Paragraphs>6</Paragraphs>
  <ScaleCrop>false</ScaleCrop>
  <Company/>
  <LinksUpToDate>false</LinksUpToDate>
  <CharactersWithSpaces>3034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1</cp:revision>
  <dcterms:created xsi:type="dcterms:W3CDTF">2023-07-28T14:31:00Z</dcterms:created>
  <dcterms:modified xsi:type="dcterms:W3CDTF">2023-07-28T14:33:00Z</dcterms:modified>
</cp:coreProperties>
</file>